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D1" w:rsidRPr="005E43D6" w:rsidRDefault="00033399" w:rsidP="00730BD8">
      <w:pPr>
        <w:jc w:val="center"/>
        <w:rPr>
          <w:b/>
        </w:rPr>
      </w:pPr>
      <w:r>
        <w:rPr>
          <w:b/>
        </w:rPr>
        <w:t>TOPRAKKALE</w:t>
      </w:r>
      <w:r w:rsidR="00C04376">
        <w:rPr>
          <w:b/>
        </w:rPr>
        <w:t xml:space="preserve"> İLÇE MİLLİ EĞİTİM MÜDÜRLÜĞÜ İLE BAĞLI OKUL VE KURUMLAR</w:t>
      </w:r>
      <w:r>
        <w:rPr>
          <w:b/>
        </w:rPr>
        <w:t>DA</w:t>
      </w:r>
      <w:r w:rsidR="00D1316C">
        <w:rPr>
          <w:b/>
        </w:rPr>
        <w:t xml:space="preserve"> GÖREV</w:t>
      </w:r>
      <w:r w:rsidR="00C04376">
        <w:rPr>
          <w:b/>
        </w:rPr>
        <w:t xml:space="preserve"> YAPAN PERSONELLERİN MAAŞ-EK DERS VE DİĞER ÖZLÜK HAKLARI ÖDEMELERİNE İLİŞKİN BANKA PROMOSYON ŞARTNAMESİ </w:t>
      </w:r>
    </w:p>
    <w:p w:rsidR="000B54D1" w:rsidRPr="005E43D6" w:rsidRDefault="000B54D1" w:rsidP="00E0016F">
      <w:pPr>
        <w:jc w:val="both"/>
        <w:rPr>
          <w:b/>
        </w:rPr>
      </w:pPr>
    </w:p>
    <w:p w:rsidR="000B54D1" w:rsidRPr="005E43D6" w:rsidRDefault="000B54D1" w:rsidP="00E0016F">
      <w:pPr>
        <w:ind w:left="-567" w:firstLine="567"/>
        <w:jc w:val="both"/>
        <w:rPr>
          <w:b/>
        </w:rPr>
      </w:pPr>
      <w:r w:rsidRPr="005E43D6">
        <w:rPr>
          <w:b/>
        </w:rPr>
        <w:t>Madde 1- Kuruma İlişkin Bilgiler; 1.1.</w:t>
      </w:r>
    </w:p>
    <w:tbl>
      <w:tblPr>
        <w:tblStyle w:val="TabloKlavuzu"/>
        <w:tblW w:w="9498" w:type="dxa"/>
        <w:tblInd w:w="108" w:type="dxa"/>
        <w:tblLook w:val="04A0" w:firstRow="1" w:lastRow="0" w:firstColumn="1" w:lastColumn="0" w:noHBand="0" w:noVBand="1"/>
      </w:tblPr>
      <w:tblGrid>
        <w:gridCol w:w="4253"/>
        <w:gridCol w:w="5245"/>
      </w:tblGrid>
      <w:tr w:rsidR="000B54D1" w:rsidRPr="005E43D6" w:rsidTr="000B54D1">
        <w:trPr>
          <w:trHeight w:val="506"/>
        </w:trPr>
        <w:tc>
          <w:tcPr>
            <w:tcW w:w="4253" w:type="dxa"/>
          </w:tcPr>
          <w:p w:rsidR="000B54D1" w:rsidRPr="005E43D6" w:rsidRDefault="000B54D1" w:rsidP="00E0016F">
            <w:pPr>
              <w:jc w:val="both"/>
              <w:rPr>
                <w:b/>
              </w:rPr>
            </w:pPr>
            <w:r w:rsidRPr="005E43D6">
              <w:rPr>
                <w:b/>
              </w:rPr>
              <w:t>Banka Promosyonu İhale Numarası</w:t>
            </w:r>
          </w:p>
        </w:tc>
        <w:tc>
          <w:tcPr>
            <w:tcW w:w="5245" w:type="dxa"/>
            <w:vAlign w:val="center"/>
          </w:tcPr>
          <w:p w:rsidR="000B54D1" w:rsidRPr="005E43D6" w:rsidRDefault="00D1316C" w:rsidP="000B6E94">
            <w:pPr>
              <w:jc w:val="both"/>
            </w:pPr>
            <w:r>
              <w:rPr>
                <w:sz w:val="28"/>
              </w:rPr>
              <w:t>2025/2</w:t>
            </w:r>
          </w:p>
        </w:tc>
      </w:tr>
      <w:tr w:rsidR="000B54D1" w:rsidRPr="005E43D6" w:rsidTr="000B54D1">
        <w:trPr>
          <w:trHeight w:val="428"/>
        </w:trPr>
        <w:tc>
          <w:tcPr>
            <w:tcW w:w="4253" w:type="dxa"/>
          </w:tcPr>
          <w:p w:rsidR="000B54D1" w:rsidRPr="005E43D6" w:rsidRDefault="000B54D1" w:rsidP="00E0016F">
            <w:pPr>
              <w:jc w:val="both"/>
              <w:rPr>
                <w:b/>
              </w:rPr>
            </w:pPr>
            <w:r w:rsidRPr="005E43D6">
              <w:rPr>
                <w:b/>
              </w:rPr>
              <w:t>1.Kurum Bilgileri</w:t>
            </w:r>
          </w:p>
        </w:tc>
        <w:tc>
          <w:tcPr>
            <w:tcW w:w="5245" w:type="dxa"/>
            <w:vAlign w:val="center"/>
          </w:tcPr>
          <w:p w:rsidR="000B54D1" w:rsidRPr="005E43D6" w:rsidRDefault="000B54D1" w:rsidP="00E0016F">
            <w:pPr>
              <w:jc w:val="both"/>
            </w:pPr>
          </w:p>
        </w:tc>
      </w:tr>
      <w:tr w:rsidR="000B54D1" w:rsidRPr="005E43D6" w:rsidTr="000B54D1">
        <w:trPr>
          <w:trHeight w:val="380"/>
        </w:trPr>
        <w:tc>
          <w:tcPr>
            <w:tcW w:w="4253" w:type="dxa"/>
          </w:tcPr>
          <w:p w:rsidR="000B54D1" w:rsidRPr="005E43D6" w:rsidRDefault="000B54D1" w:rsidP="00E0016F">
            <w:pPr>
              <w:ind w:left="708"/>
              <w:jc w:val="both"/>
              <w:rPr>
                <w:b/>
              </w:rPr>
            </w:pPr>
            <w:r w:rsidRPr="005E43D6">
              <w:rPr>
                <w:b/>
              </w:rPr>
              <w:t>A.Kurumun Adı</w:t>
            </w:r>
          </w:p>
        </w:tc>
        <w:tc>
          <w:tcPr>
            <w:tcW w:w="5245" w:type="dxa"/>
            <w:vAlign w:val="center"/>
          </w:tcPr>
          <w:p w:rsidR="000B54D1" w:rsidRPr="009161B7" w:rsidRDefault="00033399" w:rsidP="00033399">
            <w:pPr>
              <w:jc w:val="both"/>
            </w:pPr>
            <w:r>
              <w:t>TOPRAKKALE İLÇE MİLLİ EĞİTİM MÜDÜRLÜĞÜ</w:t>
            </w:r>
          </w:p>
        </w:tc>
      </w:tr>
      <w:tr w:rsidR="000B54D1" w:rsidRPr="005E43D6" w:rsidTr="000B54D1">
        <w:trPr>
          <w:trHeight w:val="272"/>
        </w:trPr>
        <w:tc>
          <w:tcPr>
            <w:tcW w:w="4253" w:type="dxa"/>
          </w:tcPr>
          <w:p w:rsidR="000B54D1" w:rsidRPr="005E43D6" w:rsidRDefault="000B54D1" w:rsidP="00E0016F">
            <w:pPr>
              <w:ind w:left="708"/>
              <w:jc w:val="both"/>
              <w:rPr>
                <w:b/>
              </w:rPr>
            </w:pPr>
            <w:r w:rsidRPr="005E43D6">
              <w:rPr>
                <w:b/>
              </w:rPr>
              <w:t>B.Adresi</w:t>
            </w:r>
          </w:p>
        </w:tc>
        <w:tc>
          <w:tcPr>
            <w:tcW w:w="5245" w:type="dxa"/>
            <w:vAlign w:val="center"/>
          </w:tcPr>
          <w:p w:rsidR="000B54D1" w:rsidRPr="005E43D6" w:rsidRDefault="00033399" w:rsidP="002E20BA">
            <w:pPr>
              <w:jc w:val="both"/>
            </w:pPr>
            <w:r>
              <w:t>Karataş Mahallesi Lise Caddesi Toprakkale/OSMANİYE</w:t>
            </w:r>
          </w:p>
        </w:tc>
      </w:tr>
      <w:tr w:rsidR="000B54D1" w:rsidRPr="005E43D6" w:rsidTr="000B54D1">
        <w:trPr>
          <w:trHeight w:val="234"/>
        </w:trPr>
        <w:tc>
          <w:tcPr>
            <w:tcW w:w="4253" w:type="dxa"/>
          </w:tcPr>
          <w:p w:rsidR="000B54D1" w:rsidRPr="005E43D6" w:rsidRDefault="000B54D1" w:rsidP="00E0016F">
            <w:pPr>
              <w:ind w:left="708"/>
              <w:jc w:val="both"/>
              <w:rPr>
                <w:b/>
              </w:rPr>
            </w:pPr>
            <w:r w:rsidRPr="005E43D6">
              <w:rPr>
                <w:b/>
              </w:rPr>
              <w:t>C.Telefon Numarası</w:t>
            </w:r>
          </w:p>
        </w:tc>
        <w:tc>
          <w:tcPr>
            <w:tcW w:w="5245" w:type="dxa"/>
            <w:vAlign w:val="center"/>
          </w:tcPr>
          <w:p w:rsidR="000B54D1" w:rsidRPr="005E43D6" w:rsidRDefault="000B54D1" w:rsidP="00033399">
            <w:pPr>
              <w:jc w:val="both"/>
            </w:pPr>
            <w:r w:rsidRPr="005E43D6">
              <w:t xml:space="preserve">(328) </w:t>
            </w:r>
            <w:r w:rsidR="00033399">
              <w:t>633 3167</w:t>
            </w:r>
          </w:p>
        </w:tc>
      </w:tr>
      <w:tr w:rsidR="000B54D1" w:rsidRPr="005E43D6" w:rsidTr="000B54D1">
        <w:trPr>
          <w:trHeight w:val="224"/>
        </w:trPr>
        <w:tc>
          <w:tcPr>
            <w:tcW w:w="4253" w:type="dxa"/>
          </w:tcPr>
          <w:p w:rsidR="000B54D1" w:rsidRPr="005E43D6" w:rsidRDefault="000B54D1" w:rsidP="00E0016F">
            <w:pPr>
              <w:ind w:left="708"/>
              <w:jc w:val="both"/>
              <w:rPr>
                <w:b/>
              </w:rPr>
            </w:pPr>
            <w:r w:rsidRPr="005E43D6">
              <w:rPr>
                <w:b/>
              </w:rPr>
              <w:t>D.Faks Numarası</w:t>
            </w:r>
          </w:p>
        </w:tc>
        <w:tc>
          <w:tcPr>
            <w:tcW w:w="5245" w:type="dxa"/>
            <w:vAlign w:val="center"/>
          </w:tcPr>
          <w:p w:rsidR="000B54D1" w:rsidRPr="005E43D6" w:rsidRDefault="004656B3" w:rsidP="00033399">
            <w:pPr>
              <w:jc w:val="both"/>
            </w:pPr>
            <w:r>
              <w:t>-</w:t>
            </w:r>
          </w:p>
        </w:tc>
      </w:tr>
      <w:tr w:rsidR="000B54D1" w:rsidRPr="005E43D6" w:rsidTr="000B54D1">
        <w:trPr>
          <w:trHeight w:val="341"/>
        </w:trPr>
        <w:tc>
          <w:tcPr>
            <w:tcW w:w="4253" w:type="dxa"/>
          </w:tcPr>
          <w:p w:rsidR="000B54D1" w:rsidRPr="005E43D6" w:rsidRDefault="000B54D1" w:rsidP="00E0016F">
            <w:pPr>
              <w:ind w:left="708"/>
              <w:jc w:val="both"/>
              <w:rPr>
                <w:b/>
              </w:rPr>
            </w:pPr>
            <w:r w:rsidRPr="005E43D6">
              <w:rPr>
                <w:b/>
              </w:rPr>
              <w:t>E.Elektronik Posta Adresi</w:t>
            </w:r>
          </w:p>
        </w:tc>
        <w:tc>
          <w:tcPr>
            <w:tcW w:w="5245" w:type="dxa"/>
            <w:vAlign w:val="center"/>
          </w:tcPr>
          <w:p w:rsidR="000B54D1" w:rsidRPr="005E43D6" w:rsidRDefault="00033399" w:rsidP="00E0016F">
            <w:pPr>
              <w:jc w:val="both"/>
            </w:pPr>
            <w:r>
              <w:t>toprakkale</w:t>
            </w:r>
            <w:r w:rsidR="000B54D1" w:rsidRPr="005E43D6">
              <w:t>80@meb.gov.tr</w:t>
            </w:r>
          </w:p>
        </w:tc>
      </w:tr>
      <w:tr w:rsidR="000B54D1" w:rsidRPr="005E43D6" w:rsidTr="000B54D1">
        <w:trPr>
          <w:trHeight w:val="715"/>
        </w:trPr>
        <w:tc>
          <w:tcPr>
            <w:tcW w:w="4253" w:type="dxa"/>
          </w:tcPr>
          <w:p w:rsidR="000B54D1" w:rsidRPr="005E43D6" w:rsidRDefault="000B54D1" w:rsidP="00E0016F">
            <w:pPr>
              <w:ind w:left="708"/>
              <w:jc w:val="both"/>
              <w:rPr>
                <w:b/>
              </w:rPr>
            </w:pPr>
            <w:r w:rsidRPr="005E43D6">
              <w:rPr>
                <w:b/>
              </w:rPr>
              <w:t>F.İlgili Personelin Adı, Soyadı ve Unvanı</w:t>
            </w:r>
          </w:p>
        </w:tc>
        <w:tc>
          <w:tcPr>
            <w:tcW w:w="5245" w:type="dxa"/>
            <w:vAlign w:val="center"/>
          </w:tcPr>
          <w:p w:rsidR="000B54D1" w:rsidRPr="00490D12" w:rsidRDefault="00E70D13" w:rsidP="00C15B42">
            <w:pPr>
              <w:jc w:val="both"/>
              <w:rPr>
                <w:color w:val="000000" w:themeColor="text1"/>
              </w:rPr>
            </w:pPr>
            <w:r w:rsidRPr="00490D12">
              <w:rPr>
                <w:color w:val="000000" w:themeColor="text1"/>
              </w:rPr>
              <w:t>Yusuf YILMAZ</w:t>
            </w:r>
            <w:r w:rsidR="000B54D1" w:rsidRPr="00490D12">
              <w:rPr>
                <w:color w:val="000000" w:themeColor="text1"/>
              </w:rPr>
              <w:t>-</w:t>
            </w:r>
            <w:r w:rsidRPr="00490D12">
              <w:rPr>
                <w:color w:val="000000" w:themeColor="text1"/>
              </w:rPr>
              <w:t>Şef</w:t>
            </w:r>
            <w:r w:rsidR="00C15B42" w:rsidRPr="00490D12">
              <w:rPr>
                <w:color w:val="000000" w:themeColor="text1"/>
              </w:rPr>
              <w:t xml:space="preserve"> </w:t>
            </w:r>
            <w:r w:rsidR="00033399" w:rsidRPr="00490D12">
              <w:rPr>
                <w:color w:val="000000" w:themeColor="text1"/>
              </w:rPr>
              <w:t>Toprakkale</w:t>
            </w:r>
            <w:r w:rsidR="00C15B42" w:rsidRPr="00490D12">
              <w:rPr>
                <w:color w:val="000000" w:themeColor="text1"/>
              </w:rPr>
              <w:t xml:space="preserve"> İlçe Milli Eğitim Müdürlüğü Tel: 0328 633 3167</w:t>
            </w:r>
            <w:r w:rsidR="00116B24" w:rsidRPr="00490D12">
              <w:rPr>
                <w:color w:val="000000" w:themeColor="text1"/>
              </w:rPr>
              <w:t>-</w:t>
            </w:r>
          </w:p>
        </w:tc>
      </w:tr>
      <w:tr w:rsidR="000B54D1" w:rsidRPr="005E43D6" w:rsidTr="000B54D1">
        <w:trPr>
          <w:trHeight w:val="292"/>
        </w:trPr>
        <w:tc>
          <w:tcPr>
            <w:tcW w:w="4253" w:type="dxa"/>
          </w:tcPr>
          <w:p w:rsidR="000B54D1" w:rsidRPr="005E43D6" w:rsidRDefault="000B54D1" w:rsidP="00E0016F">
            <w:pPr>
              <w:jc w:val="both"/>
              <w:rPr>
                <w:b/>
              </w:rPr>
            </w:pPr>
            <w:r w:rsidRPr="005E43D6">
              <w:rPr>
                <w:b/>
              </w:rPr>
              <w:t>2-İhale Konusu</w:t>
            </w:r>
          </w:p>
        </w:tc>
        <w:tc>
          <w:tcPr>
            <w:tcW w:w="5245" w:type="dxa"/>
          </w:tcPr>
          <w:p w:rsidR="000B54D1" w:rsidRPr="00490D12" w:rsidRDefault="00033399" w:rsidP="00033399">
            <w:pPr>
              <w:rPr>
                <w:color w:val="000000" w:themeColor="text1"/>
              </w:rPr>
            </w:pPr>
            <w:r w:rsidRPr="00490D12">
              <w:rPr>
                <w:color w:val="000000" w:themeColor="text1"/>
              </w:rPr>
              <w:t>TOPRAKKALE</w:t>
            </w:r>
            <w:r w:rsidR="002E20BA" w:rsidRPr="00490D12">
              <w:rPr>
                <w:color w:val="000000" w:themeColor="text1"/>
              </w:rPr>
              <w:t xml:space="preserve"> İLÇE MİLLİ EĞİTİM MÜDÜRLÜĞÜ İLE BAĞLI OKUL VE KURUMLAR</w:t>
            </w:r>
            <w:r w:rsidRPr="00490D12">
              <w:rPr>
                <w:color w:val="000000" w:themeColor="text1"/>
              </w:rPr>
              <w:t>IN</w:t>
            </w:r>
            <w:r w:rsidR="000D48C7">
              <w:rPr>
                <w:color w:val="000000" w:themeColor="text1"/>
              </w:rPr>
              <w:t>DA GÖREV YAPAN PERSONELLERİN</w:t>
            </w:r>
            <w:r w:rsidR="002E20BA" w:rsidRPr="00490D12">
              <w:rPr>
                <w:color w:val="000000" w:themeColor="text1"/>
              </w:rPr>
              <w:t xml:space="preserve"> BANKA PROMOSYON İHALESİ</w:t>
            </w:r>
          </w:p>
        </w:tc>
      </w:tr>
      <w:tr w:rsidR="000B54D1" w:rsidRPr="005E43D6" w:rsidTr="000B54D1">
        <w:trPr>
          <w:trHeight w:val="504"/>
        </w:trPr>
        <w:tc>
          <w:tcPr>
            <w:tcW w:w="4253" w:type="dxa"/>
          </w:tcPr>
          <w:p w:rsidR="000B54D1" w:rsidRPr="005E43D6" w:rsidRDefault="000B54D1" w:rsidP="00E0016F">
            <w:pPr>
              <w:jc w:val="both"/>
              <w:rPr>
                <w:b/>
              </w:rPr>
            </w:pPr>
            <w:r w:rsidRPr="005E43D6">
              <w:rPr>
                <w:b/>
              </w:rPr>
              <w:t>3-İhale Usulü</w:t>
            </w:r>
          </w:p>
        </w:tc>
        <w:tc>
          <w:tcPr>
            <w:tcW w:w="5245" w:type="dxa"/>
          </w:tcPr>
          <w:p w:rsidR="000B54D1" w:rsidRPr="00490D12" w:rsidRDefault="00033399" w:rsidP="00E0016F">
            <w:pPr>
              <w:jc w:val="both"/>
              <w:rPr>
                <w:color w:val="000000" w:themeColor="text1"/>
              </w:rPr>
            </w:pPr>
            <w:r w:rsidRPr="00490D12">
              <w:rPr>
                <w:color w:val="000000" w:themeColor="text1"/>
              </w:rPr>
              <w:t>İhale Kanunları</w:t>
            </w:r>
            <w:r w:rsidR="000B54D1" w:rsidRPr="00490D12">
              <w:rPr>
                <w:color w:val="000000" w:themeColor="text1"/>
              </w:rPr>
              <w:t>na Tabi Olmayan Kapalı Zarf ve Açık Artırma Usulü</w:t>
            </w:r>
          </w:p>
        </w:tc>
      </w:tr>
      <w:tr w:rsidR="000B54D1" w:rsidRPr="005E43D6" w:rsidTr="000B54D1">
        <w:trPr>
          <w:trHeight w:val="292"/>
        </w:trPr>
        <w:tc>
          <w:tcPr>
            <w:tcW w:w="4253" w:type="dxa"/>
          </w:tcPr>
          <w:p w:rsidR="000B54D1" w:rsidRPr="005E43D6" w:rsidRDefault="000B54D1" w:rsidP="00E0016F">
            <w:pPr>
              <w:jc w:val="both"/>
              <w:rPr>
                <w:b/>
              </w:rPr>
            </w:pPr>
            <w:r w:rsidRPr="005E43D6">
              <w:rPr>
                <w:b/>
              </w:rPr>
              <w:t>4-Kurumdaki Çalışan Personel Sayısı</w:t>
            </w:r>
          </w:p>
        </w:tc>
        <w:tc>
          <w:tcPr>
            <w:tcW w:w="5245" w:type="dxa"/>
          </w:tcPr>
          <w:p w:rsidR="000B54D1" w:rsidRPr="00490D12" w:rsidRDefault="000B6E94" w:rsidP="002E2268">
            <w:pPr>
              <w:jc w:val="both"/>
              <w:rPr>
                <w:color w:val="000000" w:themeColor="text1"/>
                <w:sz w:val="24"/>
                <w:szCs w:val="24"/>
              </w:rPr>
            </w:pPr>
            <w:r w:rsidRPr="00490D12">
              <w:rPr>
                <w:color w:val="000000" w:themeColor="text1"/>
                <w:sz w:val="24"/>
                <w:szCs w:val="24"/>
              </w:rPr>
              <w:t xml:space="preserve">TOPRAKKALE </w:t>
            </w:r>
            <w:r w:rsidR="0036659C" w:rsidRPr="00490D12">
              <w:rPr>
                <w:color w:val="000000" w:themeColor="text1"/>
                <w:sz w:val="24"/>
                <w:szCs w:val="24"/>
              </w:rPr>
              <w:t>İLÇE MİLLİ EĞİTİM MÜDÜRLÜ</w:t>
            </w:r>
            <w:r w:rsidR="00C15B42" w:rsidRPr="00490D12">
              <w:rPr>
                <w:color w:val="000000" w:themeColor="text1"/>
                <w:sz w:val="24"/>
                <w:szCs w:val="24"/>
              </w:rPr>
              <w:t>ĞÜ İLE BAĞLI OKUL VE KURUMLAR:</w:t>
            </w:r>
            <w:r w:rsidR="002E2268">
              <w:rPr>
                <w:color w:val="000000" w:themeColor="text1"/>
                <w:sz w:val="24"/>
                <w:szCs w:val="24"/>
              </w:rPr>
              <w:t xml:space="preserve"> 298</w:t>
            </w:r>
            <w:r w:rsidR="002E2268" w:rsidRPr="00490D12">
              <w:rPr>
                <w:color w:val="000000" w:themeColor="text1"/>
                <w:sz w:val="24"/>
                <w:szCs w:val="24"/>
              </w:rPr>
              <w:t xml:space="preserve"> Kadrolu, 32</w:t>
            </w:r>
            <w:r w:rsidR="002E2268">
              <w:rPr>
                <w:color w:val="000000" w:themeColor="text1"/>
                <w:sz w:val="24"/>
                <w:szCs w:val="24"/>
              </w:rPr>
              <w:t xml:space="preserve"> Sözleşmeli olmak üzere</w:t>
            </w:r>
            <w:r w:rsidR="00C15B42" w:rsidRPr="00490D12">
              <w:rPr>
                <w:color w:val="000000" w:themeColor="text1"/>
                <w:sz w:val="24"/>
                <w:szCs w:val="24"/>
              </w:rPr>
              <w:t xml:space="preserve"> </w:t>
            </w:r>
            <w:r w:rsidR="00C13F3C">
              <w:rPr>
                <w:b/>
                <w:color w:val="000000" w:themeColor="text1"/>
                <w:sz w:val="24"/>
                <w:szCs w:val="24"/>
              </w:rPr>
              <w:t>330</w:t>
            </w:r>
            <w:r w:rsidR="00771EA3" w:rsidRPr="00490D12">
              <w:rPr>
                <w:b/>
                <w:color w:val="000000" w:themeColor="text1"/>
                <w:sz w:val="24"/>
                <w:szCs w:val="24"/>
              </w:rPr>
              <w:t xml:space="preserve"> personele promosyon ödemesi yapılacaktır.</w:t>
            </w:r>
          </w:p>
        </w:tc>
      </w:tr>
      <w:tr w:rsidR="000B54D1" w:rsidRPr="005E43D6" w:rsidTr="000B54D1">
        <w:trPr>
          <w:trHeight w:val="292"/>
        </w:trPr>
        <w:tc>
          <w:tcPr>
            <w:tcW w:w="4253" w:type="dxa"/>
          </w:tcPr>
          <w:p w:rsidR="000B54D1" w:rsidRPr="005E43D6" w:rsidRDefault="000B54D1" w:rsidP="006E2434">
            <w:pPr>
              <w:jc w:val="both"/>
              <w:rPr>
                <w:b/>
              </w:rPr>
            </w:pPr>
            <w:r w:rsidRPr="005E43D6">
              <w:rPr>
                <w:b/>
              </w:rPr>
              <w:t>5-Kurum Personelinin Aylık Nakit Akışı</w:t>
            </w:r>
            <w:r w:rsidR="00546A6B">
              <w:rPr>
                <w:b/>
              </w:rPr>
              <w:t xml:space="preserve">            ( </w:t>
            </w:r>
            <w:r w:rsidR="006E2434">
              <w:rPr>
                <w:b/>
              </w:rPr>
              <w:t xml:space="preserve">Ortalama </w:t>
            </w:r>
            <w:r w:rsidR="00546A6B">
              <w:rPr>
                <w:b/>
              </w:rPr>
              <w:t>)</w:t>
            </w:r>
          </w:p>
        </w:tc>
        <w:tc>
          <w:tcPr>
            <w:tcW w:w="5245" w:type="dxa"/>
          </w:tcPr>
          <w:p w:rsidR="000B54D1" w:rsidRPr="00632348" w:rsidRDefault="000B6E94" w:rsidP="00BC343B">
            <w:pPr>
              <w:rPr>
                <w:rFonts w:cstheme="minorHAnsi"/>
                <w:b/>
                <w:color w:val="000000" w:themeColor="text1"/>
              </w:rPr>
            </w:pPr>
            <w:r w:rsidRPr="00632348">
              <w:rPr>
                <w:rFonts w:cstheme="minorHAnsi"/>
                <w:color w:val="000000" w:themeColor="text1"/>
              </w:rPr>
              <w:t>TOPRAKKALE</w:t>
            </w:r>
            <w:r w:rsidR="00044BB8" w:rsidRPr="00632348">
              <w:rPr>
                <w:rFonts w:cstheme="minorHAnsi"/>
                <w:color w:val="000000" w:themeColor="text1"/>
              </w:rPr>
              <w:t xml:space="preserve"> İLÇE MİLLİ EĞİTİM MÜDÜRLÜĞÜ İLE BAĞLI OKUL VE </w:t>
            </w:r>
            <w:r w:rsidR="00B2172C" w:rsidRPr="00632348">
              <w:rPr>
                <w:rFonts w:cstheme="minorHAnsi"/>
                <w:color w:val="000000" w:themeColor="text1"/>
              </w:rPr>
              <w:t>KURUMLAR: MAAŞ</w:t>
            </w:r>
            <w:r w:rsidR="00044BB8" w:rsidRPr="00632348">
              <w:rPr>
                <w:rFonts w:cstheme="minorHAnsi"/>
                <w:color w:val="000000" w:themeColor="text1"/>
              </w:rPr>
              <w:t>+EKDERS VE DİĞER ÖDEMELER</w:t>
            </w:r>
            <w:r w:rsidR="00C15B42" w:rsidRPr="00632348">
              <w:rPr>
                <w:rFonts w:cstheme="minorHAnsi"/>
                <w:color w:val="000000" w:themeColor="text1"/>
              </w:rPr>
              <w:t xml:space="preserve"> AYLIK</w:t>
            </w:r>
            <w:r w:rsidR="00044BB8" w:rsidRPr="00632348">
              <w:rPr>
                <w:rFonts w:cstheme="minorHAnsi"/>
                <w:color w:val="000000" w:themeColor="text1"/>
              </w:rPr>
              <w:t xml:space="preserve"> </w:t>
            </w:r>
            <w:r w:rsidR="00B2172C" w:rsidRPr="00632348">
              <w:rPr>
                <w:rFonts w:cstheme="minorHAnsi"/>
                <w:color w:val="000000" w:themeColor="text1"/>
              </w:rPr>
              <w:t xml:space="preserve">TOPLAMI: </w:t>
            </w:r>
            <w:r w:rsidR="002E2268" w:rsidRPr="00632348">
              <w:rPr>
                <w:rFonts w:cstheme="minorHAnsi"/>
                <w:b/>
                <w:color w:val="FF0000"/>
                <w:sz w:val="24"/>
                <w:szCs w:val="24"/>
              </w:rPr>
              <w:t>23.897.000,00 TL</w:t>
            </w:r>
          </w:p>
        </w:tc>
      </w:tr>
      <w:tr w:rsidR="000B54D1" w:rsidRPr="005E43D6" w:rsidTr="000B54D1">
        <w:trPr>
          <w:trHeight w:val="292"/>
        </w:trPr>
        <w:tc>
          <w:tcPr>
            <w:tcW w:w="4253" w:type="dxa"/>
          </w:tcPr>
          <w:p w:rsidR="000B54D1" w:rsidRPr="005E43D6" w:rsidRDefault="000B54D1" w:rsidP="00E0016F">
            <w:pPr>
              <w:jc w:val="both"/>
              <w:rPr>
                <w:b/>
              </w:rPr>
            </w:pPr>
            <w:r w:rsidRPr="005E43D6">
              <w:rPr>
                <w:b/>
              </w:rPr>
              <w:t>6-Promosyon İhalesi Toplantı Yeri</w:t>
            </w:r>
          </w:p>
        </w:tc>
        <w:tc>
          <w:tcPr>
            <w:tcW w:w="5245" w:type="dxa"/>
          </w:tcPr>
          <w:p w:rsidR="000B54D1" w:rsidRPr="00A95E81" w:rsidRDefault="00033399" w:rsidP="00E0016F">
            <w:pPr>
              <w:jc w:val="both"/>
              <w:rPr>
                <w:sz w:val="24"/>
              </w:rPr>
            </w:pPr>
            <w:r>
              <w:rPr>
                <w:sz w:val="24"/>
              </w:rPr>
              <w:t>Toprakkale İlçe Milli Eğitim Müdürlüğü</w:t>
            </w:r>
            <w:r w:rsidR="00A95E81" w:rsidRPr="00A95E81">
              <w:rPr>
                <w:sz w:val="24"/>
              </w:rPr>
              <w:t xml:space="preserve"> Toplantı Salonu</w:t>
            </w:r>
          </w:p>
        </w:tc>
      </w:tr>
      <w:tr w:rsidR="000B54D1" w:rsidRPr="005E43D6" w:rsidTr="000B54D1">
        <w:trPr>
          <w:trHeight w:val="292"/>
        </w:trPr>
        <w:tc>
          <w:tcPr>
            <w:tcW w:w="4253" w:type="dxa"/>
          </w:tcPr>
          <w:p w:rsidR="000B54D1" w:rsidRPr="005E43D6" w:rsidRDefault="000B54D1" w:rsidP="00E0016F">
            <w:pPr>
              <w:jc w:val="both"/>
              <w:rPr>
                <w:b/>
              </w:rPr>
            </w:pPr>
            <w:r w:rsidRPr="005E43D6">
              <w:rPr>
                <w:b/>
              </w:rPr>
              <w:t>7-Promosyon İhalesi Tarih</w:t>
            </w:r>
            <w:r w:rsidRPr="005E43D6">
              <w:rPr>
                <w:b/>
                <w:spacing w:val="-2"/>
              </w:rPr>
              <w:t xml:space="preserve"> ve Saati</w:t>
            </w:r>
          </w:p>
        </w:tc>
        <w:tc>
          <w:tcPr>
            <w:tcW w:w="5245" w:type="dxa"/>
          </w:tcPr>
          <w:p w:rsidR="000B54D1" w:rsidRPr="00632348" w:rsidRDefault="000D48C7" w:rsidP="000D48C7">
            <w:pPr>
              <w:jc w:val="both"/>
              <w:rPr>
                <w:b/>
                <w:color w:val="FF0000"/>
                <w:sz w:val="24"/>
                <w:szCs w:val="24"/>
              </w:rPr>
            </w:pPr>
            <w:bookmarkStart w:id="0" w:name="_GoBack"/>
            <w:r w:rsidRPr="00632348">
              <w:rPr>
                <w:b/>
                <w:color w:val="FF0000"/>
                <w:sz w:val="24"/>
                <w:szCs w:val="24"/>
              </w:rPr>
              <w:t>20</w:t>
            </w:r>
            <w:r w:rsidR="00490D12" w:rsidRPr="00632348">
              <w:rPr>
                <w:b/>
                <w:color w:val="FF0000"/>
                <w:sz w:val="24"/>
                <w:szCs w:val="24"/>
              </w:rPr>
              <w:t xml:space="preserve">.03.2025 </w:t>
            </w:r>
            <w:r w:rsidRPr="00632348">
              <w:rPr>
                <w:b/>
                <w:color w:val="FF0000"/>
                <w:sz w:val="24"/>
                <w:szCs w:val="24"/>
              </w:rPr>
              <w:t>Perşembe</w:t>
            </w:r>
            <w:r w:rsidR="00490D12" w:rsidRPr="00632348">
              <w:rPr>
                <w:b/>
                <w:color w:val="FF0000"/>
                <w:sz w:val="24"/>
                <w:szCs w:val="24"/>
              </w:rPr>
              <w:t xml:space="preserve">- Saat 10:00 </w:t>
            </w:r>
            <w:bookmarkEnd w:id="0"/>
          </w:p>
        </w:tc>
      </w:tr>
    </w:tbl>
    <w:p w:rsidR="006C3BFC" w:rsidRDefault="006C3BFC" w:rsidP="00E0016F">
      <w:pPr>
        <w:jc w:val="both"/>
        <w:rPr>
          <w:b/>
        </w:rPr>
      </w:pPr>
    </w:p>
    <w:p w:rsidR="00023CCF" w:rsidRPr="00023CCF" w:rsidRDefault="00023CCF" w:rsidP="00023CCF">
      <w:pPr>
        <w:jc w:val="both"/>
        <w:rPr>
          <w:b/>
        </w:rPr>
      </w:pPr>
      <w:r w:rsidRPr="00023CCF">
        <w:rPr>
          <w:b/>
        </w:rPr>
        <w:t>Banka Maaş Promosyon İhalesinde Uygulanacak Kriterler</w:t>
      </w:r>
    </w:p>
    <w:p w:rsidR="00023CCF" w:rsidRDefault="00023CCF" w:rsidP="00023CCF">
      <w:pPr>
        <w:jc w:val="both"/>
      </w:pPr>
      <w:r>
        <w:t xml:space="preserve"> 1-Banka Maaş Promosyon İhalesi ekteki şartnamede belirtilen şartlar esas alınarak yapılacaktır. </w:t>
      </w:r>
    </w:p>
    <w:p w:rsidR="00023CCF" w:rsidRDefault="00023CCF" w:rsidP="00023CCF">
      <w:pPr>
        <w:jc w:val="both"/>
      </w:pPr>
      <w:r>
        <w:t xml:space="preserve">2-Banka Maaş Promosyonu İhale Şartnamesi ve diğer belgeler </w:t>
      </w:r>
      <w:hyperlink r:id="rId6" w:history="1">
        <w:r w:rsidRPr="006E3288">
          <w:rPr>
            <w:rStyle w:val="Kpr"/>
          </w:rPr>
          <w:t>https://toprakkale.meb.gov.tr</w:t>
        </w:r>
      </w:hyperlink>
      <w:r>
        <w:t xml:space="preserve"> Duyuru adresinde görülebilir. </w:t>
      </w:r>
    </w:p>
    <w:p w:rsidR="00023CCF" w:rsidRDefault="00023CCF" w:rsidP="00023CCF">
      <w:pPr>
        <w:jc w:val="both"/>
      </w:pPr>
      <w:r>
        <w:t>3-Örneğine uygun olarak doldurulacak Banka Promosyon İhalesi Banka Yetkilisi Mektubu İhale günü Teklif Mektubu ile birlikte teslim edilecektir.</w:t>
      </w:r>
    </w:p>
    <w:p w:rsidR="00023CCF" w:rsidRDefault="00023CCF" w:rsidP="00023CCF">
      <w:pPr>
        <w:jc w:val="both"/>
      </w:pPr>
      <w:r>
        <w:t xml:space="preserve"> 4-Teklifler, en </w:t>
      </w:r>
      <w:r w:rsidRPr="005126E5">
        <w:rPr>
          <w:color w:val="FF0000"/>
        </w:rPr>
        <w:t xml:space="preserve">geç </w:t>
      </w:r>
      <w:r w:rsidR="000D48C7">
        <w:rPr>
          <w:color w:val="FF0000"/>
        </w:rPr>
        <w:t>20</w:t>
      </w:r>
      <w:r w:rsidR="00490D12" w:rsidRPr="005126E5">
        <w:rPr>
          <w:color w:val="FF0000"/>
        </w:rPr>
        <w:t xml:space="preserve">.03.2025 </w:t>
      </w:r>
      <w:r w:rsidRPr="005126E5">
        <w:rPr>
          <w:color w:val="FF0000"/>
        </w:rPr>
        <w:t>tarihi</w:t>
      </w:r>
      <w:r w:rsidRPr="00490D12">
        <w:rPr>
          <w:color w:val="000000" w:themeColor="text1"/>
        </w:rPr>
        <w:t>, Saat 10:00'a</w:t>
      </w:r>
      <w:r>
        <w:t xml:space="preserve"> kadar Toprakkale İlçe Milli Eğitim Müdürlüğü İhale Komisyonuna alındı belgesi karşılığında teslim edilecektir. </w:t>
      </w:r>
    </w:p>
    <w:p w:rsidR="00023CCF" w:rsidRDefault="00023CCF" w:rsidP="00023CCF">
      <w:pPr>
        <w:ind w:firstLine="708"/>
        <w:jc w:val="both"/>
      </w:pPr>
      <w:r>
        <w:t>Bilgileri</w:t>
      </w:r>
      <w:r w:rsidR="0051493E">
        <w:t>nizi</w:t>
      </w:r>
      <w:r>
        <w:t xml:space="preserve"> ve gereğini rica ederim.</w:t>
      </w:r>
    </w:p>
    <w:p w:rsidR="00023CCF" w:rsidRDefault="00023CCF" w:rsidP="00023CCF">
      <w:pPr>
        <w:jc w:val="both"/>
      </w:pPr>
      <w:r>
        <w:t xml:space="preserve"> </w:t>
      </w:r>
    </w:p>
    <w:p w:rsidR="00023CCF" w:rsidRDefault="00023CCF" w:rsidP="00023CCF">
      <w:pPr>
        <w:jc w:val="both"/>
        <w:rPr>
          <w:b/>
        </w:rPr>
      </w:pPr>
    </w:p>
    <w:p w:rsidR="005D5E1F" w:rsidRDefault="005D5E1F" w:rsidP="005D5E1F">
      <w:pPr>
        <w:jc w:val="both"/>
        <w:rPr>
          <w:b/>
        </w:rPr>
      </w:pPr>
      <w:r w:rsidRPr="005E43D6">
        <w:rPr>
          <w:b/>
        </w:rPr>
        <w:lastRenderedPageBreak/>
        <w:t>A</w:t>
      </w:r>
      <w:r>
        <w:rPr>
          <w:b/>
        </w:rPr>
        <w:t xml:space="preserve"> – Dayanak</w:t>
      </w:r>
    </w:p>
    <w:p w:rsidR="005D5E1F" w:rsidRDefault="005D5E1F" w:rsidP="005D5E1F">
      <w:pPr>
        <w:jc w:val="both"/>
      </w:pPr>
      <w:r w:rsidRPr="006C5587">
        <w:t>Bu Şartname Baş</w:t>
      </w:r>
      <w:r>
        <w:t>ba</w:t>
      </w:r>
      <w:r w:rsidRPr="006C5587">
        <w:t>kanlığın 2007/21, 2008/18 ve 2010/</w:t>
      </w:r>
      <w:r w:rsidR="0005732F">
        <w:t>1</w:t>
      </w:r>
      <w:r w:rsidRPr="006C5587">
        <w:t xml:space="preserve">7 sayılı Genelgeleri ile 17/07/2012 tarihli ve 28356 sayılı ve Resmi Gazete de yayınlanan Maliye ve Bakanlığı Muhasebat Genel Müdürlüğünün 1. Sıra no’lu Genel Tebliği ve Milli Eğitim Bakanlığı Strateji Geliştirme Başkanlığının 15/05/2014 tarihli ve 1946247 sayılı Banka Promosyonları konulu yazıdaki amir hükümlerine dayanarak hazırlanmıştır. </w:t>
      </w:r>
    </w:p>
    <w:p w:rsidR="005D5E1F" w:rsidRDefault="005D5E1F" w:rsidP="005D5E1F">
      <w:pPr>
        <w:jc w:val="both"/>
        <w:rPr>
          <w:b/>
        </w:rPr>
      </w:pPr>
    </w:p>
    <w:p w:rsidR="000B54D1" w:rsidRDefault="005D5E1F" w:rsidP="00E0016F">
      <w:pPr>
        <w:jc w:val="both"/>
        <w:rPr>
          <w:b/>
        </w:rPr>
      </w:pPr>
      <w:r>
        <w:rPr>
          <w:b/>
        </w:rPr>
        <w:t>B-</w:t>
      </w:r>
      <w:r w:rsidR="000B54D1" w:rsidRPr="005E43D6">
        <w:rPr>
          <w:b/>
        </w:rPr>
        <w:t xml:space="preserve"> </w:t>
      </w:r>
      <w:r w:rsidR="001C5133" w:rsidRPr="005E43D6">
        <w:rPr>
          <w:b/>
        </w:rPr>
        <w:t>Genel Şartlar</w:t>
      </w:r>
    </w:p>
    <w:p w:rsidR="00490D12" w:rsidRDefault="000B54D1" w:rsidP="00E0016F">
      <w:pPr>
        <w:jc w:val="both"/>
      </w:pPr>
      <w:r w:rsidRPr="001C5133">
        <w:rPr>
          <w:b/>
        </w:rPr>
        <w:t>1.1.</w:t>
      </w:r>
      <w:r w:rsidRPr="005E43D6">
        <w:t xml:space="preserve"> </w:t>
      </w:r>
      <w:r w:rsidR="00490D12" w:rsidRPr="005E43D6">
        <w:t>İstekliler, ihaleye ilişkin bilgileri yukarıdaki</w:t>
      </w:r>
      <w:r w:rsidR="00490D12">
        <w:t xml:space="preserve"> kurum bilgileri formunda bulunan </w:t>
      </w:r>
      <w:r w:rsidRPr="005E43D6">
        <w:t>adres ve numaralardan görevli personelle irtibat kurmak suretiyle temin edebilirler.</w:t>
      </w:r>
      <w:r w:rsidRPr="005E43D6">
        <w:tab/>
      </w:r>
    </w:p>
    <w:p w:rsidR="000B54D1" w:rsidRPr="005E43D6" w:rsidRDefault="000B54D1" w:rsidP="00E0016F">
      <w:pPr>
        <w:jc w:val="both"/>
      </w:pPr>
      <w:r w:rsidRPr="001C5133">
        <w:rPr>
          <w:b/>
        </w:rPr>
        <w:t>1.2.</w:t>
      </w:r>
      <w:r w:rsidRPr="005E43D6">
        <w:t xml:space="preserve"> Teklifler, ihale son teklif verme tarih ve saatine kadar yukarıda belirtilen yere verilebilecektir. İhale son teklif verme saatine kadar kuruma ulaşmayan teklifler değerlendirmeye alınmayacaktır.</w:t>
      </w:r>
    </w:p>
    <w:p w:rsidR="00FE0288" w:rsidRDefault="00FE0288" w:rsidP="00E0016F">
      <w:pPr>
        <w:jc w:val="both"/>
        <w:rPr>
          <w:b/>
        </w:rPr>
      </w:pPr>
    </w:p>
    <w:p w:rsidR="000B54D1" w:rsidRPr="005E43D6" w:rsidRDefault="000B54D1" w:rsidP="00E0016F">
      <w:pPr>
        <w:jc w:val="both"/>
        <w:rPr>
          <w:b/>
        </w:rPr>
      </w:pPr>
      <w:r w:rsidRPr="005E43D6">
        <w:rPr>
          <w:b/>
        </w:rPr>
        <w:t>Madde 2- Tanımlar</w:t>
      </w:r>
    </w:p>
    <w:p w:rsidR="00F467CC" w:rsidRPr="006E2434" w:rsidRDefault="001C5133" w:rsidP="00F467CC">
      <w:pPr>
        <w:spacing w:after="0"/>
        <w:jc w:val="both"/>
      </w:pPr>
      <w:r>
        <w:rPr>
          <w:b/>
        </w:rPr>
        <w:t xml:space="preserve">2.1 </w:t>
      </w:r>
      <w:r w:rsidR="006E2434" w:rsidRPr="005E43D6">
        <w:rPr>
          <w:b/>
        </w:rPr>
        <w:t>Kurum</w:t>
      </w:r>
      <w:r w:rsidR="006E2434">
        <w:rPr>
          <w:b/>
        </w:rPr>
        <w:t xml:space="preserve">lar: </w:t>
      </w:r>
      <w:r>
        <w:t>Toprakkale</w:t>
      </w:r>
      <w:r w:rsidR="00F467CC" w:rsidRPr="006E2434">
        <w:t xml:space="preserve"> İlçe Milli Eğitim Müdürlüğü İle Bağlı Okul </w:t>
      </w:r>
      <w:r w:rsidR="006E2434">
        <w:t>v</w:t>
      </w:r>
      <w:r w:rsidR="00BB1A73">
        <w:t>e Kurum Müdürlükleri</w:t>
      </w:r>
    </w:p>
    <w:p w:rsidR="00FE0288" w:rsidRPr="006E2434" w:rsidRDefault="00FE0288" w:rsidP="00E0016F">
      <w:pPr>
        <w:jc w:val="both"/>
      </w:pPr>
    </w:p>
    <w:p w:rsidR="000B54D1" w:rsidRPr="005E43D6" w:rsidRDefault="001C5133" w:rsidP="00E0016F">
      <w:pPr>
        <w:jc w:val="both"/>
      </w:pPr>
      <w:r>
        <w:rPr>
          <w:b/>
          <w:sz w:val="24"/>
        </w:rPr>
        <w:t xml:space="preserve">2.2 </w:t>
      </w:r>
      <w:r w:rsidR="00652585" w:rsidRPr="00652585">
        <w:rPr>
          <w:b/>
          <w:sz w:val="24"/>
        </w:rPr>
        <w:t>Personel</w:t>
      </w:r>
      <w:r w:rsidR="00652585">
        <w:rPr>
          <w:b/>
          <w:sz w:val="24"/>
        </w:rPr>
        <w:t xml:space="preserve">: </w:t>
      </w:r>
      <w:r w:rsidR="00652585" w:rsidRPr="004153A4">
        <w:t>Protokol</w:t>
      </w:r>
      <w:r w:rsidR="000B54D1" w:rsidRPr="005E43D6">
        <w:t xml:space="preserve"> Kapsamındaki </w:t>
      </w:r>
      <w:r w:rsidR="00E66BEF">
        <w:t>Müdürlüğümüz ve Müdürlüğümüze bağlı okul/kurumlarda</w:t>
      </w:r>
      <w:r w:rsidR="000B54D1" w:rsidRPr="005E43D6">
        <w:t xml:space="preserve"> çalışan </w:t>
      </w:r>
      <w:r w:rsidR="00E66BEF">
        <w:t>ö</w:t>
      </w:r>
      <w:r w:rsidR="000B54D1" w:rsidRPr="005E43D6">
        <w:t xml:space="preserve">ğretmen, idari, </w:t>
      </w:r>
      <w:r w:rsidR="00E66BEF">
        <w:t>ü</w:t>
      </w:r>
      <w:r w:rsidR="000B54D1" w:rsidRPr="005E43D6">
        <w:t xml:space="preserve">cretli, sözleşmeli ve </w:t>
      </w:r>
      <w:r w:rsidR="00FE0288">
        <w:t>işçi,</w:t>
      </w:r>
      <w:r w:rsidR="005D5A8E">
        <w:t xml:space="preserve"> </w:t>
      </w:r>
      <w:r w:rsidR="00E66BEF">
        <w:t>a</w:t>
      </w:r>
      <w:r w:rsidR="005D5A8E">
        <w:t xml:space="preserve">day </w:t>
      </w:r>
      <w:r w:rsidR="00E66BEF">
        <w:t>ö</w:t>
      </w:r>
      <w:r w:rsidR="005D5A8E">
        <w:t xml:space="preserve">ğretmenler </w:t>
      </w:r>
      <w:r w:rsidR="00FE0288">
        <w:t xml:space="preserve">ile </w:t>
      </w:r>
      <w:r w:rsidR="00A95E81" w:rsidRPr="00E66BEF">
        <w:rPr>
          <w:color w:val="000000" w:themeColor="text1"/>
        </w:rPr>
        <w:t>kadrolu</w:t>
      </w:r>
      <w:r w:rsidR="00A95E81">
        <w:t xml:space="preserve"> ve </w:t>
      </w:r>
      <w:r w:rsidR="00E66BEF">
        <w:t>s</w:t>
      </w:r>
      <w:r w:rsidR="00A95E81">
        <w:t xml:space="preserve">özleşmeli </w:t>
      </w:r>
      <w:r w:rsidR="000B54D1" w:rsidRPr="005E43D6">
        <w:t>olarak görev yapan tüm çalışanlar,</w:t>
      </w:r>
    </w:p>
    <w:p w:rsidR="000B54D1" w:rsidRPr="004153A4" w:rsidRDefault="001C5133" w:rsidP="00E0016F">
      <w:pPr>
        <w:jc w:val="both"/>
      </w:pPr>
      <w:r>
        <w:rPr>
          <w:b/>
          <w:sz w:val="24"/>
        </w:rPr>
        <w:t xml:space="preserve">2.3 </w:t>
      </w:r>
      <w:r w:rsidR="000B6E94" w:rsidRPr="00652585">
        <w:rPr>
          <w:b/>
          <w:sz w:val="24"/>
        </w:rPr>
        <w:t>Maaş</w:t>
      </w:r>
      <w:r w:rsidR="000B6E94">
        <w:rPr>
          <w:b/>
          <w:sz w:val="24"/>
        </w:rPr>
        <w:t xml:space="preserve">: </w:t>
      </w:r>
      <w:r w:rsidR="000B6E94" w:rsidRPr="004153A4">
        <w:t>Personele</w:t>
      </w:r>
      <w:r w:rsidR="00C15B42" w:rsidRPr="004153A4">
        <w:t xml:space="preserve"> </w:t>
      </w:r>
      <w:r w:rsidR="000B54D1" w:rsidRPr="004153A4">
        <w:t>bordroya dayalı olarak yapılan aylık ve ücret (bunlarla birlikte ödenen aile yardımı vb. gibi özlük haklan) ile aylıklara ilişkin ödeme sürelerine tabi işçilere yapılacak ikramiye ve ilave ödemeleri, Diğer ödemeler: Personele maaştan ayrı olarak ödenen fazla çalışma ücreti, ek ödeme, döner sermaye, ikramiye, vekâlet ücreti, yolluk (mevzuatı gereği elden ödenenler hariç) ödemeleri vb. her türlü ödemeleri,</w:t>
      </w:r>
    </w:p>
    <w:p w:rsidR="000B54D1" w:rsidRPr="005E43D6" w:rsidRDefault="001C5133" w:rsidP="00E0016F">
      <w:pPr>
        <w:jc w:val="both"/>
      </w:pPr>
      <w:r>
        <w:rPr>
          <w:b/>
          <w:sz w:val="24"/>
        </w:rPr>
        <w:t xml:space="preserve">2.4 </w:t>
      </w:r>
      <w:r w:rsidR="000B6E94" w:rsidRPr="00652585">
        <w:rPr>
          <w:b/>
          <w:sz w:val="24"/>
        </w:rPr>
        <w:t xml:space="preserve">Komisyon: </w:t>
      </w:r>
      <w:r w:rsidR="000B6E94" w:rsidRPr="00C15B42">
        <w:rPr>
          <w:sz w:val="24"/>
        </w:rPr>
        <w:t>Personel</w:t>
      </w:r>
      <w:r w:rsidR="000B54D1" w:rsidRPr="005E43D6">
        <w:t xml:space="preserve"> maaş ve ödemelerinin bankacılık ödeme sistemi aracılığıyla yapılması ile ilgili olarak protokol yapılacak bankanın seçimi ve promosyon tutarının belirlenmesine ilişkin çalışmaları yürütmek üzere Kaymakamlık Onayı ile oluşturulan komisyonu,</w:t>
      </w:r>
    </w:p>
    <w:p w:rsidR="00652585" w:rsidRDefault="001C5133" w:rsidP="00E0016F">
      <w:pPr>
        <w:jc w:val="both"/>
      </w:pPr>
      <w:r>
        <w:rPr>
          <w:b/>
          <w:sz w:val="24"/>
        </w:rPr>
        <w:t xml:space="preserve">2.5 </w:t>
      </w:r>
      <w:r w:rsidR="000B54D1" w:rsidRPr="00652585">
        <w:rPr>
          <w:b/>
          <w:sz w:val="24"/>
        </w:rPr>
        <w:t xml:space="preserve">Banka: </w:t>
      </w:r>
      <w:r w:rsidR="000B54D1" w:rsidRPr="005E43D6">
        <w:t xml:space="preserve">İhale üzerinde kalan ve sözleşme imzalanan bankayı, </w:t>
      </w:r>
    </w:p>
    <w:p w:rsidR="000B54D1" w:rsidRPr="005E43D6" w:rsidRDefault="001C5133" w:rsidP="00E0016F">
      <w:pPr>
        <w:jc w:val="both"/>
      </w:pPr>
      <w:r>
        <w:rPr>
          <w:b/>
          <w:sz w:val="24"/>
        </w:rPr>
        <w:t xml:space="preserve">2.6 </w:t>
      </w:r>
      <w:r w:rsidR="000B54D1" w:rsidRPr="00652585">
        <w:rPr>
          <w:b/>
          <w:sz w:val="24"/>
        </w:rPr>
        <w:t>İstekli:</w:t>
      </w:r>
      <w:r w:rsidR="00C15B42">
        <w:rPr>
          <w:b/>
          <w:sz w:val="24"/>
        </w:rPr>
        <w:t xml:space="preserve"> </w:t>
      </w:r>
      <w:r w:rsidR="00B2172C" w:rsidRPr="00B2172C">
        <w:rPr>
          <w:sz w:val="24"/>
        </w:rPr>
        <w:t>İ</w:t>
      </w:r>
      <w:r w:rsidR="000B54D1" w:rsidRPr="005E43D6">
        <w:t>haleye teklif veren her bir bankayı,</w:t>
      </w:r>
    </w:p>
    <w:p w:rsidR="000B54D1" w:rsidRPr="005E43D6" w:rsidRDefault="001C5133" w:rsidP="00E0016F">
      <w:pPr>
        <w:jc w:val="both"/>
      </w:pPr>
      <w:r>
        <w:rPr>
          <w:b/>
        </w:rPr>
        <w:t>2.7</w:t>
      </w:r>
      <w:r w:rsidR="00C15B42">
        <w:rPr>
          <w:b/>
        </w:rPr>
        <w:t xml:space="preserve"> </w:t>
      </w:r>
      <w:r w:rsidR="000B54D1" w:rsidRPr="005E43D6">
        <w:rPr>
          <w:b/>
        </w:rPr>
        <w:t>Promosyon:</w:t>
      </w:r>
      <w:r w:rsidR="000B54D1" w:rsidRPr="005E43D6">
        <w:t xml:space="preserve"> Maaş ile diğer ödemelerin, bankacılık ödeme sistemi aracılığıyla yapılması karşılığında Banka tarafından ilgili personelin hesabına doğrudan </w:t>
      </w:r>
      <w:r w:rsidR="00FC16D0">
        <w:t xml:space="preserve">tek seferde </w:t>
      </w:r>
      <w:r w:rsidR="000B54D1" w:rsidRPr="005E43D6">
        <w:t>aktarılmak suretiyle ödenmesi gereken nakit parayı, (kişi başına 36 aylık süre için teklif edilen tutar)</w:t>
      </w:r>
    </w:p>
    <w:p w:rsidR="000B54D1" w:rsidRPr="005E43D6" w:rsidRDefault="001C5133" w:rsidP="00E0016F">
      <w:pPr>
        <w:jc w:val="both"/>
      </w:pPr>
      <w:r>
        <w:rPr>
          <w:b/>
        </w:rPr>
        <w:t>2.8 P</w:t>
      </w:r>
      <w:r w:rsidR="000B54D1" w:rsidRPr="005E43D6">
        <w:rPr>
          <w:b/>
        </w:rPr>
        <w:t>rotokol:</w:t>
      </w:r>
      <w:r w:rsidR="000B54D1" w:rsidRPr="005E43D6">
        <w:t xml:space="preserve"> Kurum ile banka arasında imzalanan sözleşmeyi ifade eder. </w:t>
      </w:r>
    </w:p>
    <w:p w:rsidR="000B54D1" w:rsidRPr="005E43D6" w:rsidRDefault="000B54D1" w:rsidP="00E0016F">
      <w:pPr>
        <w:jc w:val="both"/>
        <w:rPr>
          <w:b/>
        </w:rPr>
      </w:pPr>
      <w:r w:rsidRPr="005E43D6">
        <w:rPr>
          <w:b/>
        </w:rPr>
        <w:t>Madde 3- Protokolün Kapsamı</w:t>
      </w:r>
    </w:p>
    <w:p w:rsidR="000B54D1" w:rsidRPr="00F85683" w:rsidRDefault="000B54D1" w:rsidP="00E0016F">
      <w:pPr>
        <w:jc w:val="both"/>
        <w:rPr>
          <w:color w:val="000000" w:themeColor="text1"/>
        </w:rPr>
      </w:pPr>
      <w:r w:rsidRPr="00F85683">
        <w:rPr>
          <w:b/>
          <w:color w:val="000000" w:themeColor="text1"/>
        </w:rPr>
        <w:t>3.1.</w:t>
      </w:r>
      <w:r w:rsidRPr="00F85683">
        <w:rPr>
          <w:b/>
          <w:color w:val="000000" w:themeColor="text1"/>
        </w:rPr>
        <w:tab/>
      </w:r>
      <w:r w:rsidRPr="00F85683">
        <w:rPr>
          <w:color w:val="000000" w:themeColor="text1"/>
        </w:rPr>
        <w:t xml:space="preserve">Protokolün kapsamı; </w:t>
      </w:r>
      <w:r w:rsidR="00F85683" w:rsidRPr="00F85683">
        <w:rPr>
          <w:color w:val="000000" w:themeColor="text1"/>
        </w:rPr>
        <w:t>Müdürlüğümüz ve Müdürlüğümüze bağlı okul/kurumlarda çalışan öğretmen, idari, ücretli, sözleşmeli ve işçi, aday öğretmenler ile kadrolu ve sözleşmeli olarak görev yapan tüm çalışanları</w:t>
      </w:r>
      <w:r w:rsidRPr="00F85683">
        <w:rPr>
          <w:color w:val="000000" w:themeColor="text1"/>
        </w:rPr>
        <w:t xml:space="preserve"> kapsamaktadır.</w:t>
      </w:r>
    </w:p>
    <w:p w:rsidR="000B54D1" w:rsidRDefault="000B54D1" w:rsidP="00E0016F">
      <w:pPr>
        <w:jc w:val="both"/>
      </w:pPr>
      <w:r w:rsidRPr="00113141">
        <w:rPr>
          <w:b/>
        </w:rPr>
        <w:lastRenderedPageBreak/>
        <w:t>3.2.</w:t>
      </w:r>
      <w:r w:rsidRPr="00113141">
        <w:tab/>
        <w:t>Kurum</w:t>
      </w:r>
      <w:r w:rsidR="004E239E">
        <w:t>lara</w:t>
      </w:r>
      <w:r w:rsidRPr="00113141">
        <w:t xml:space="preserve"> yapılacak </w:t>
      </w:r>
      <w:r w:rsidR="00013163" w:rsidRPr="00113141">
        <w:t xml:space="preserve">İlk Atama, </w:t>
      </w:r>
      <w:r w:rsidRPr="00113141">
        <w:t xml:space="preserve">diğer açıktan atamalar ve naklen </w:t>
      </w:r>
      <w:r w:rsidR="004E239E">
        <w:t>atanan</w:t>
      </w:r>
      <w:r w:rsidRPr="00113141">
        <w:t xml:space="preserve"> personel protokol kapsamındadır.</w:t>
      </w:r>
    </w:p>
    <w:p w:rsidR="000B54D1" w:rsidRPr="005E43D6" w:rsidRDefault="000B54D1" w:rsidP="00E0016F">
      <w:pPr>
        <w:jc w:val="both"/>
        <w:rPr>
          <w:b/>
        </w:rPr>
      </w:pPr>
      <w:r w:rsidRPr="005E43D6">
        <w:rPr>
          <w:b/>
        </w:rPr>
        <w:t>Madde 4- İhaleye İlişkin Genel Bilgiler</w:t>
      </w:r>
    </w:p>
    <w:p w:rsidR="009161B7" w:rsidRPr="00993F20" w:rsidRDefault="000B54D1" w:rsidP="009161B7">
      <w:pPr>
        <w:spacing w:after="0"/>
        <w:jc w:val="both"/>
        <w:rPr>
          <w:color w:val="FF0000"/>
        </w:rPr>
      </w:pPr>
      <w:r w:rsidRPr="004656B3">
        <w:rPr>
          <w:b/>
          <w:color w:val="000000" w:themeColor="text1"/>
        </w:rPr>
        <w:t>4.1.</w:t>
      </w:r>
      <w:r w:rsidRPr="004656B3">
        <w:rPr>
          <w:color w:val="000000" w:themeColor="text1"/>
        </w:rPr>
        <w:tab/>
        <w:t xml:space="preserve">İhale, </w:t>
      </w:r>
      <w:r w:rsidR="00033399" w:rsidRPr="004656B3">
        <w:rPr>
          <w:color w:val="000000" w:themeColor="text1"/>
        </w:rPr>
        <w:t>Toprakkale</w:t>
      </w:r>
      <w:r w:rsidR="00527885" w:rsidRPr="004656B3">
        <w:rPr>
          <w:color w:val="000000" w:themeColor="text1"/>
        </w:rPr>
        <w:t xml:space="preserve"> İlçe Milli Eğitim Müdürlüğü İle Bağlı Okul </w:t>
      </w:r>
      <w:r w:rsidR="00B2172C" w:rsidRPr="004656B3">
        <w:rPr>
          <w:color w:val="000000" w:themeColor="text1"/>
        </w:rPr>
        <w:t>v</w:t>
      </w:r>
      <w:r w:rsidR="00527885" w:rsidRPr="004656B3">
        <w:rPr>
          <w:color w:val="000000" w:themeColor="text1"/>
        </w:rPr>
        <w:t>e Kurumlar</w:t>
      </w:r>
      <w:r w:rsidR="00033399" w:rsidRPr="004656B3">
        <w:rPr>
          <w:color w:val="000000" w:themeColor="text1"/>
        </w:rPr>
        <w:t>da</w:t>
      </w:r>
      <w:r w:rsidR="00C15B42" w:rsidRPr="004656B3">
        <w:rPr>
          <w:color w:val="000000" w:themeColor="text1"/>
        </w:rPr>
        <w:t xml:space="preserve"> </w:t>
      </w:r>
      <w:r w:rsidRPr="004656B3">
        <w:rPr>
          <w:color w:val="000000" w:themeColor="text1"/>
        </w:rPr>
        <w:t>çalışan personelinin maaş, ücret ve diğer ödemelerini kapsamaktadır.</w:t>
      </w:r>
    </w:p>
    <w:p w:rsidR="003F7538" w:rsidRPr="005126E5" w:rsidRDefault="009161B7" w:rsidP="00C15B42">
      <w:pPr>
        <w:spacing w:after="0"/>
        <w:jc w:val="both"/>
        <w:rPr>
          <w:color w:val="FF0000"/>
          <w:szCs w:val="28"/>
        </w:rPr>
      </w:pPr>
      <w:r w:rsidRPr="004656B3">
        <w:rPr>
          <w:b/>
          <w:color w:val="000000" w:themeColor="text1"/>
        </w:rPr>
        <w:t>4.2.</w:t>
      </w:r>
      <w:r w:rsidR="00033399" w:rsidRPr="004656B3">
        <w:rPr>
          <w:color w:val="000000" w:themeColor="text1"/>
        </w:rPr>
        <w:t>Toprakkale</w:t>
      </w:r>
      <w:r w:rsidR="00B12036" w:rsidRPr="004656B3">
        <w:rPr>
          <w:color w:val="000000" w:themeColor="text1"/>
        </w:rPr>
        <w:t xml:space="preserve"> İlçe Milli Eğitim Müdürlüğü ile bağlı Okul </w:t>
      </w:r>
      <w:r w:rsidR="00B2172C" w:rsidRPr="004656B3">
        <w:rPr>
          <w:color w:val="000000" w:themeColor="text1"/>
        </w:rPr>
        <w:t>v</w:t>
      </w:r>
      <w:r w:rsidR="00B12036" w:rsidRPr="004656B3">
        <w:rPr>
          <w:color w:val="000000" w:themeColor="text1"/>
        </w:rPr>
        <w:t>e Kurumlar</w:t>
      </w:r>
      <w:r w:rsidR="008F33A1" w:rsidRPr="004656B3">
        <w:rPr>
          <w:color w:val="000000" w:themeColor="text1"/>
        </w:rPr>
        <w:t xml:space="preserve">da çalışan </w:t>
      </w:r>
      <w:r w:rsidR="00AA5274">
        <w:rPr>
          <w:color w:val="FF0000"/>
        </w:rPr>
        <w:t>430</w:t>
      </w:r>
      <w:r w:rsidR="00B12036" w:rsidRPr="005126E5">
        <w:rPr>
          <w:color w:val="FF0000"/>
        </w:rPr>
        <w:t xml:space="preserve"> personel</w:t>
      </w:r>
      <w:r w:rsidR="00B12036" w:rsidRPr="004656B3">
        <w:rPr>
          <w:color w:val="000000" w:themeColor="text1"/>
        </w:rPr>
        <w:t xml:space="preserve"> için </w:t>
      </w:r>
      <w:r w:rsidR="00993F20" w:rsidRPr="004656B3">
        <w:rPr>
          <w:color w:val="000000" w:themeColor="text1"/>
        </w:rPr>
        <w:t xml:space="preserve">2025 </w:t>
      </w:r>
      <w:r w:rsidR="000D48C7">
        <w:rPr>
          <w:color w:val="000000" w:themeColor="text1"/>
        </w:rPr>
        <w:t>Mart</w:t>
      </w:r>
      <w:r w:rsidR="00993F20" w:rsidRPr="004656B3">
        <w:rPr>
          <w:color w:val="000000" w:themeColor="text1"/>
        </w:rPr>
        <w:t xml:space="preserve"> ayı İtibari ile aylık nakit akışı </w:t>
      </w:r>
      <w:r w:rsidR="004656B3" w:rsidRPr="005126E5">
        <w:rPr>
          <w:color w:val="FF0000"/>
        </w:rPr>
        <w:t xml:space="preserve">tahminen </w:t>
      </w:r>
      <w:r w:rsidR="002E2268" w:rsidRPr="00946796">
        <w:rPr>
          <w:b/>
          <w:color w:val="000000" w:themeColor="text1"/>
        </w:rPr>
        <w:t>23.897.000,00 TL</w:t>
      </w:r>
      <w:r w:rsidR="002E2268" w:rsidRPr="004656B3">
        <w:rPr>
          <w:color w:val="000000" w:themeColor="text1"/>
        </w:rPr>
        <w:t xml:space="preserve">, olup, yıllık olarak da </w:t>
      </w:r>
      <w:r w:rsidR="002E2268" w:rsidRPr="004656B3">
        <w:rPr>
          <w:b/>
          <w:color w:val="000000" w:themeColor="text1"/>
        </w:rPr>
        <w:t>286.764.000,00 TL</w:t>
      </w:r>
      <w:r w:rsidR="002E2268" w:rsidRPr="004656B3">
        <w:rPr>
          <w:color w:val="000000" w:themeColor="text1"/>
        </w:rPr>
        <w:t xml:space="preserve"> (ikiyüzseksenaltımilyonyediyüzaltmışdörtbin TürkLirası)  </w:t>
      </w:r>
      <w:r w:rsidR="00AA5274">
        <w:rPr>
          <w:color w:val="FF0000"/>
        </w:rPr>
        <w:t>olarak</w:t>
      </w:r>
      <w:r w:rsidR="00D16BD1" w:rsidRPr="005126E5">
        <w:rPr>
          <w:color w:val="FF0000"/>
        </w:rPr>
        <w:t xml:space="preserve">  </w:t>
      </w:r>
      <w:r w:rsidR="00C15A8D">
        <w:rPr>
          <w:color w:val="FF0000"/>
        </w:rPr>
        <w:t xml:space="preserve">hesaplanmıştır. Toplam </w:t>
      </w:r>
      <w:r w:rsidR="00C15A8D">
        <w:rPr>
          <w:b/>
          <w:color w:val="000000" w:themeColor="text1"/>
          <w:sz w:val="24"/>
          <w:szCs w:val="24"/>
        </w:rPr>
        <w:t>330</w:t>
      </w:r>
      <w:r w:rsidR="00C15A8D" w:rsidRPr="00490D12">
        <w:rPr>
          <w:b/>
          <w:color w:val="000000" w:themeColor="text1"/>
          <w:sz w:val="24"/>
          <w:szCs w:val="24"/>
        </w:rPr>
        <w:t xml:space="preserve"> personele promosyon ödemesi yapılacaktır.</w:t>
      </w:r>
    </w:p>
    <w:p w:rsidR="000B54D1" w:rsidRPr="005E43D6" w:rsidRDefault="000B54D1" w:rsidP="00E0016F">
      <w:pPr>
        <w:jc w:val="both"/>
      </w:pPr>
      <w:r w:rsidRPr="004759B6">
        <w:rPr>
          <w:b/>
        </w:rPr>
        <w:t>4.3</w:t>
      </w:r>
      <w:r w:rsidRPr="005E43D6">
        <w:t>.</w:t>
      </w:r>
      <w:r w:rsidRPr="005E43D6">
        <w:tab/>
        <w:t>Protokolün süresi 3 (</w:t>
      </w:r>
      <w:r w:rsidR="004153A4">
        <w:t>ü</w:t>
      </w:r>
      <w:r w:rsidRPr="005E43D6">
        <w:t>ç) yıldır.</w:t>
      </w:r>
    </w:p>
    <w:p w:rsidR="000B54D1" w:rsidRDefault="000B54D1" w:rsidP="00E0016F">
      <w:pPr>
        <w:jc w:val="both"/>
      </w:pPr>
      <w:r w:rsidRPr="004759B6">
        <w:rPr>
          <w:b/>
        </w:rPr>
        <w:t>4.3.1</w:t>
      </w:r>
      <w:r w:rsidRPr="005E43D6">
        <w:t>.</w:t>
      </w:r>
      <w:r w:rsidRPr="005E43D6">
        <w:tab/>
        <w:t>Protokol süresi 3 (üç) yıl olup 36 aylık ödeme süresi esas alınacaktır.</w:t>
      </w:r>
    </w:p>
    <w:p w:rsidR="00500DFD" w:rsidRPr="000A22F5" w:rsidRDefault="004759B6" w:rsidP="004759B6">
      <w:pPr>
        <w:jc w:val="both"/>
        <w:rPr>
          <w:color w:val="000000" w:themeColor="text1"/>
        </w:rPr>
      </w:pPr>
      <w:r w:rsidRPr="000A22F5">
        <w:rPr>
          <w:b/>
          <w:color w:val="000000" w:themeColor="text1"/>
        </w:rPr>
        <w:t>4.3.1.1.</w:t>
      </w:r>
      <w:r w:rsidR="00033399" w:rsidRPr="000A22F5">
        <w:rPr>
          <w:color w:val="000000" w:themeColor="text1"/>
        </w:rPr>
        <w:t>Toprakkale</w:t>
      </w:r>
      <w:r w:rsidR="00C15B42" w:rsidRPr="000A22F5">
        <w:rPr>
          <w:color w:val="000000" w:themeColor="text1"/>
        </w:rPr>
        <w:t xml:space="preserve"> </w:t>
      </w:r>
      <w:r w:rsidR="00500DFD" w:rsidRPr="000A22F5">
        <w:rPr>
          <w:color w:val="000000" w:themeColor="text1"/>
        </w:rPr>
        <w:t xml:space="preserve">İlçe Milli Eğitim Müdürlüğü protokol sözleşme </w:t>
      </w:r>
      <w:r w:rsidR="00946796" w:rsidRPr="000A22F5">
        <w:rPr>
          <w:color w:val="000000" w:themeColor="text1"/>
        </w:rPr>
        <w:t>başlangıç</w:t>
      </w:r>
      <w:r w:rsidR="00500DFD" w:rsidRPr="000A22F5">
        <w:rPr>
          <w:color w:val="000000" w:themeColor="text1"/>
        </w:rPr>
        <w:t xml:space="preserve"> tarihi 1</w:t>
      </w:r>
      <w:r w:rsidR="00946796" w:rsidRPr="000A22F5">
        <w:rPr>
          <w:color w:val="000000" w:themeColor="text1"/>
        </w:rPr>
        <w:t>5</w:t>
      </w:r>
      <w:r w:rsidR="00500DFD" w:rsidRPr="000A22F5">
        <w:rPr>
          <w:color w:val="000000" w:themeColor="text1"/>
        </w:rPr>
        <w:t>/0</w:t>
      </w:r>
      <w:r w:rsidR="00033399" w:rsidRPr="000A22F5">
        <w:rPr>
          <w:color w:val="000000" w:themeColor="text1"/>
        </w:rPr>
        <w:t>5</w:t>
      </w:r>
      <w:r w:rsidR="00FF4E8B" w:rsidRPr="000A22F5">
        <w:rPr>
          <w:color w:val="000000" w:themeColor="text1"/>
        </w:rPr>
        <w:t>/2025</w:t>
      </w:r>
      <w:r w:rsidR="00500DFD" w:rsidRPr="000A22F5">
        <w:rPr>
          <w:color w:val="000000" w:themeColor="text1"/>
        </w:rPr>
        <w:t xml:space="preserve"> tarihi olduğundan, 15/0</w:t>
      </w:r>
      <w:r w:rsidR="00033399" w:rsidRPr="000A22F5">
        <w:rPr>
          <w:color w:val="000000" w:themeColor="text1"/>
        </w:rPr>
        <w:t>5</w:t>
      </w:r>
      <w:r w:rsidR="00FF4E8B" w:rsidRPr="000A22F5">
        <w:rPr>
          <w:color w:val="000000" w:themeColor="text1"/>
        </w:rPr>
        <w:t>/2025</w:t>
      </w:r>
      <w:r w:rsidR="00500DFD" w:rsidRPr="000A22F5">
        <w:rPr>
          <w:color w:val="000000" w:themeColor="text1"/>
        </w:rPr>
        <w:t xml:space="preserve"> tarihinden itibaren promosyon alacaklardır.</w:t>
      </w:r>
    </w:p>
    <w:p w:rsidR="000B54D1" w:rsidRPr="000A22F5" w:rsidRDefault="000B54D1" w:rsidP="00E0016F">
      <w:pPr>
        <w:jc w:val="both"/>
        <w:rPr>
          <w:color w:val="000000" w:themeColor="text1"/>
        </w:rPr>
      </w:pPr>
      <w:r w:rsidRPr="000A22F5">
        <w:rPr>
          <w:b/>
          <w:color w:val="000000" w:themeColor="text1"/>
        </w:rPr>
        <w:t>4.3.2.</w:t>
      </w:r>
      <w:r w:rsidRPr="000A22F5">
        <w:rPr>
          <w:color w:val="000000" w:themeColor="text1"/>
        </w:rPr>
        <w:tab/>
      </w:r>
      <w:r w:rsidR="00495B58" w:rsidRPr="000A22F5">
        <w:rPr>
          <w:color w:val="000000" w:themeColor="text1"/>
        </w:rPr>
        <w:t xml:space="preserve">İlçe Milli Eğitim Müdürlüğü ve bağlı okul/kurumlar için </w:t>
      </w:r>
      <w:r w:rsidR="000A22F5" w:rsidRPr="000A22F5">
        <w:rPr>
          <w:color w:val="000000" w:themeColor="text1"/>
        </w:rPr>
        <w:t xml:space="preserve">Protokol başlangıcı 15.05.2025 tarihi olup, </w:t>
      </w:r>
      <w:r w:rsidRPr="000A22F5">
        <w:rPr>
          <w:color w:val="000000" w:themeColor="text1"/>
        </w:rPr>
        <w:t xml:space="preserve">promosyon </w:t>
      </w:r>
      <w:r w:rsidR="000A22F5" w:rsidRPr="000A22F5">
        <w:rPr>
          <w:color w:val="000000" w:themeColor="text1"/>
        </w:rPr>
        <w:t>tutarı</w:t>
      </w:r>
      <w:r w:rsidRPr="000A22F5">
        <w:rPr>
          <w:color w:val="000000" w:themeColor="text1"/>
        </w:rPr>
        <w:t xml:space="preserve"> 15</w:t>
      </w:r>
      <w:r w:rsidR="000A22F5" w:rsidRPr="000A22F5">
        <w:rPr>
          <w:color w:val="000000" w:themeColor="text1"/>
        </w:rPr>
        <w:t>.05.</w:t>
      </w:r>
      <w:r w:rsidRPr="000A22F5">
        <w:rPr>
          <w:color w:val="000000" w:themeColor="text1"/>
        </w:rPr>
        <w:t>20</w:t>
      </w:r>
      <w:r w:rsidR="00FF4E8B" w:rsidRPr="000A22F5">
        <w:rPr>
          <w:color w:val="000000" w:themeColor="text1"/>
        </w:rPr>
        <w:t>25</w:t>
      </w:r>
      <w:r w:rsidR="000A22F5" w:rsidRPr="000A22F5">
        <w:rPr>
          <w:color w:val="000000" w:themeColor="text1"/>
        </w:rPr>
        <w:t>-30.05.2025 tarihleri arasında ödenecektir.</w:t>
      </w:r>
    </w:p>
    <w:p w:rsidR="000B54D1" w:rsidRPr="000A22F5" w:rsidRDefault="000B54D1" w:rsidP="00E0016F">
      <w:pPr>
        <w:jc w:val="both"/>
        <w:rPr>
          <w:color w:val="000000" w:themeColor="text1"/>
        </w:rPr>
      </w:pPr>
      <w:r w:rsidRPr="000A22F5">
        <w:rPr>
          <w:b/>
          <w:color w:val="000000" w:themeColor="text1"/>
        </w:rPr>
        <w:t>4.3.3</w:t>
      </w:r>
      <w:r w:rsidRPr="000A22F5">
        <w:rPr>
          <w:color w:val="000000" w:themeColor="text1"/>
        </w:rPr>
        <w:t>.</w:t>
      </w:r>
      <w:r w:rsidRPr="000A22F5">
        <w:rPr>
          <w:color w:val="000000" w:themeColor="text1"/>
        </w:rPr>
        <w:tab/>
        <w:t xml:space="preserve">Protokolün bitişi tarihi </w:t>
      </w:r>
      <w:r w:rsidR="00013163" w:rsidRPr="000A22F5">
        <w:rPr>
          <w:color w:val="000000" w:themeColor="text1"/>
        </w:rPr>
        <w:t>1</w:t>
      </w:r>
      <w:r w:rsidR="0089139F" w:rsidRPr="000A22F5">
        <w:rPr>
          <w:color w:val="000000" w:themeColor="text1"/>
        </w:rPr>
        <w:t>4</w:t>
      </w:r>
      <w:r w:rsidR="000A22F5" w:rsidRPr="000A22F5">
        <w:rPr>
          <w:color w:val="000000" w:themeColor="text1"/>
        </w:rPr>
        <w:t>.05.</w:t>
      </w:r>
      <w:r w:rsidR="00013163" w:rsidRPr="000A22F5">
        <w:rPr>
          <w:color w:val="000000" w:themeColor="text1"/>
        </w:rPr>
        <w:t>202</w:t>
      </w:r>
      <w:r w:rsidR="00FF4E8B" w:rsidRPr="000A22F5">
        <w:rPr>
          <w:color w:val="000000" w:themeColor="text1"/>
        </w:rPr>
        <w:t>8</w:t>
      </w:r>
      <w:r w:rsidR="000A22F5" w:rsidRPr="000A22F5">
        <w:rPr>
          <w:color w:val="000000" w:themeColor="text1"/>
        </w:rPr>
        <w:t>’d</w:t>
      </w:r>
      <w:r w:rsidRPr="000A22F5">
        <w:rPr>
          <w:color w:val="000000" w:themeColor="text1"/>
        </w:rPr>
        <w:t>ir.</w:t>
      </w:r>
    </w:p>
    <w:p w:rsidR="000B54D1" w:rsidRPr="005E43D6" w:rsidRDefault="000B54D1" w:rsidP="00E0016F">
      <w:pPr>
        <w:jc w:val="both"/>
      </w:pPr>
      <w:r w:rsidRPr="005E43D6">
        <w:rPr>
          <w:b/>
        </w:rPr>
        <w:t>4.4.</w:t>
      </w:r>
      <w:r w:rsidRPr="005E43D6">
        <w:tab/>
        <w:t>Komisyonumuz, teklifleri değerlendirirken, ulaşım, ilçe bazında şube ağı, ödeme noktası vb. kriterleri dikkate almakta serbesttir.</w:t>
      </w:r>
    </w:p>
    <w:p w:rsidR="000B54D1" w:rsidRPr="005E43D6" w:rsidRDefault="000B54D1" w:rsidP="00E0016F">
      <w:pPr>
        <w:jc w:val="both"/>
      </w:pPr>
      <w:r w:rsidRPr="005E43D6">
        <w:rPr>
          <w:b/>
        </w:rPr>
        <w:t>4.5.</w:t>
      </w:r>
      <w:r w:rsidRPr="005E43D6">
        <w:tab/>
        <w:t>Kurum</w:t>
      </w:r>
      <w:r w:rsidR="002445AA">
        <w:t>lar</w:t>
      </w:r>
      <w:r w:rsidRPr="005E43D6">
        <w:t>ca; Personelin Maaş ödemeleri her aybaşından 2 (iki) iş günü önce Bankada bulunan Kurum/birim hesaplarına aktarılır. Banka bu ödemeleri personelin maaş hesaplarına her ayın 15 inin başladığı gece saat 00.01</w:t>
      </w:r>
      <w:r>
        <w:t>’</w:t>
      </w:r>
      <w:r w:rsidRPr="005E43D6">
        <w:t>de aktararak hesap sahibi personelin kullanımına hazır hale getirir. Erken ödemelerin Türkiye Cumhuriyeti Hükümeti tarafından alınan karar gereği ödemelerin zorunlu olduğu durumlarda Banka bu hususu dikkate alarak gerekli tedbirleri almak mecburiyetindedir.</w:t>
      </w:r>
    </w:p>
    <w:p w:rsidR="000B54D1" w:rsidRPr="005E43D6" w:rsidRDefault="000B54D1" w:rsidP="00E0016F">
      <w:pPr>
        <w:jc w:val="both"/>
      </w:pPr>
      <w:r w:rsidRPr="005E43D6">
        <w:rPr>
          <w:b/>
        </w:rPr>
        <w:t>4.6.</w:t>
      </w:r>
      <w:r w:rsidRPr="005E43D6">
        <w:tab/>
        <w:t>Banka, kurum</w:t>
      </w:r>
      <w:r w:rsidR="002445AA">
        <w:t>lar</w:t>
      </w:r>
      <w:r w:rsidRPr="005E43D6">
        <w:t xml:space="preserve"> tarafından verilen talimat doğrultusunda, personel hesaplarına ödeme yapmakla yükümlüdür. Maaşla ilgili hesaplamaların yapılmasında, talimatların doğruluğunun kontrol edilmesinde bankanın herhangi bir sorumluluğu bulunmamaktadır. Kurumca verilen talimatlardaki hata ve eksikliklerden dolayı sorumluluk kuruma aittir.</w:t>
      </w:r>
    </w:p>
    <w:p w:rsidR="000B54D1" w:rsidRPr="005E43D6" w:rsidRDefault="000B54D1" w:rsidP="00E0016F">
      <w:pPr>
        <w:jc w:val="both"/>
      </w:pPr>
      <w:r w:rsidRPr="005E43D6">
        <w:rPr>
          <w:b/>
        </w:rPr>
        <w:t>4.7.</w:t>
      </w:r>
      <w:r w:rsidRPr="005E43D6">
        <w:tab/>
        <w:t>Banka, kurum</w:t>
      </w:r>
      <w:r w:rsidR="002445AA">
        <w:t>ların personel</w:t>
      </w:r>
      <w:r w:rsidRPr="005E43D6">
        <w:t xml:space="preserve"> hesaplarına yatırılan aylık maaşlarından icra kesintisi vb. (kurum personelinin kendi rızası ile imzaladığı sözleşme, yazılı beyan vb. durumlar hariç) yapmayacaktır. Kesinti yapılması gereken durumlarda, kurumdan yazılı görüş alınacak ve bu görüş doğrultusunda hareket edilecektir. Maaşında icra takibi, nafaka gibi yasal kesinti bulunanların kesintisi kurum tarafından yapılacaktır.</w:t>
      </w:r>
    </w:p>
    <w:p w:rsidR="000B54D1" w:rsidRPr="005E43D6" w:rsidRDefault="000B54D1" w:rsidP="00E0016F">
      <w:pPr>
        <w:jc w:val="both"/>
      </w:pPr>
      <w:r w:rsidRPr="005E43D6">
        <w:rPr>
          <w:b/>
        </w:rPr>
        <w:t>4.8.</w:t>
      </w:r>
      <w:r w:rsidRPr="005E43D6">
        <w:t xml:space="preserve"> </w:t>
      </w:r>
      <w:r w:rsidRPr="00946796">
        <w:rPr>
          <w:color w:val="000000" w:themeColor="text1"/>
        </w:rPr>
        <w:t xml:space="preserve">Ek-Ders Ücreti ve diğer ödemeler ise banka listesinin/EFT’nin yapıldığı liste bankaya </w:t>
      </w:r>
      <w:r w:rsidR="00B03E2A" w:rsidRPr="00946796">
        <w:rPr>
          <w:color w:val="000000" w:themeColor="text1"/>
        </w:rPr>
        <w:t xml:space="preserve">1 </w:t>
      </w:r>
      <w:r w:rsidR="00033399" w:rsidRPr="00946796">
        <w:rPr>
          <w:color w:val="000000" w:themeColor="text1"/>
        </w:rPr>
        <w:t>gün</w:t>
      </w:r>
      <w:r w:rsidR="00B03E2A" w:rsidRPr="00946796">
        <w:rPr>
          <w:color w:val="000000" w:themeColor="text1"/>
        </w:rPr>
        <w:t xml:space="preserve"> sonra</w:t>
      </w:r>
      <w:r w:rsidRPr="00946796">
        <w:rPr>
          <w:color w:val="000000" w:themeColor="text1"/>
        </w:rPr>
        <w:t xml:space="preserve"> hesap sahibi personelin kullanımına hazır hale getirilir.</w:t>
      </w:r>
    </w:p>
    <w:p w:rsidR="000B54D1" w:rsidRPr="005E43D6" w:rsidRDefault="000B54D1" w:rsidP="00E0016F">
      <w:pPr>
        <w:jc w:val="both"/>
      </w:pPr>
      <w:r w:rsidRPr="005E43D6">
        <w:rPr>
          <w:b/>
        </w:rPr>
        <w:t>4.9.</w:t>
      </w:r>
      <w:r w:rsidRPr="005E43D6">
        <w:t xml:space="preserve"> </w:t>
      </w:r>
      <w:r w:rsidRPr="00946796">
        <w:rPr>
          <w:color w:val="000000" w:themeColor="text1"/>
        </w:rPr>
        <w:t>Banka</w:t>
      </w:r>
      <w:r w:rsidR="00B21623" w:rsidRPr="00946796">
        <w:rPr>
          <w:color w:val="000000" w:themeColor="text1"/>
        </w:rPr>
        <w:t xml:space="preserve"> İlçe Milli Eğitim</w:t>
      </w:r>
      <w:r w:rsidR="00E463BE" w:rsidRPr="00946796">
        <w:rPr>
          <w:color w:val="000000" w:themeColor="text1"/>
        </w:rPr>
        <w:t xml:space="preserve"> Müdürlüğü</w:t>
      </w:r>
      <w:r w:rsidR="00B21623" w:rsidRPr="00946796">
        <w:rPr>
          <w:color w:val="000000" w:themeColor="text1"/>
        </w:rPr>
        <w:t xml:space="preserve"> ve bağlı Okul/kurumlar için</w:t>
      </w:r>
      <w:r w:rsidRPr="00946796">
        <w:rPr>
          <w:color w:val="000000" w:themeColor="text1"/>
        </w:rPr>
        <w:t xml:space="preserve">, kişi başına tespit edilen promosyon tutarını peşin olarak </w:t>
      </w:r>
      <w:r w:rsidR="000A22F5" w:rsidRPr="000A22F5">
        <w:rPr>
          <w:color w:val="000000" w:themeColor="text1"/>
        </w:rPr>
        <w:t>15.05.</w:t>
      </w:r>
      <w:r w:rsidR="00161749" w:rsidRPr="000A22F5">
        <w:rPr>
          <w:color w:val="000000" w:themeColor="text1"/>
        </w:rPr>
        <w:t>20</w:t>
      </w:r>
      <w:r w:rsidR="00E25106" w:rsidRPr="000A22F5">
        <w:rPr>
          <w:color w:val="000000" w:themeColor="text1"/>
        </w:rPr>
        <w:t>25</w:t>
      </w:r>
      <w:r w:rsidR="00C15B42" w:rsidRPr="000A22F5">
        <w:rPr>
          <w:color w:val="000000" w:themeColor="text1"/>
        </w:rPr>
        <w:t xml:space="preserve"> </w:t>
      </w:r>
      <w:r w:rsidR="00946796" w:rsidRPr="000A22F5">
        <w:rPr>
          <w:color w:val="000000" w:themeColor="text1"/>
        </w:rPr>
        <w:t xml:space="preserve">tarihinde yapılacak olan </w:t>
      </w:r>
      <w:r w:rsidRPr="000A22F5">
        <w:rPr>
          <w:color w:val="000000" w:themeColor="text1"/>
        </w:rPr>
        <w:t>maaş ödemesi</w:t>
      </w:r>
      <w:r w:rsidR="00C15B42" w:rsidRPr="000A22F5">
        <w:rPr>
          <w:color w:val="000000" w:themeColor="text1"/>
        </w:rPr>
        <w:t xml:space="preserve"> </w:t>
      </w:r>
      <w:r w:rsidRPr="000A22F5">
        <w:rPr>
          <w:color w:val="000000" w:themeColor="text1"/>
        </w:rPr>
        <w:t>ile birlikte</w:t>
      </w:r>
      <w:r w:rsidRPr="00946796">
        <w:rPr>
          <w:color w:val="000000" w:themeColor="text1"/>
        </w:rPr>
        <w:t xml:space="preserve"> </w:t>
      </w:r>
      <w:r w:rsidR="000A22F5">
        <w:rPr>
          <w:color w:val="000000" w:themeColor="text1"/>
        </w:rPr>
        <w:t xml:space="preserve">15.05.2025-30.05.2025 tarihleri arasında </w:t>
      </w:r>
      <w:r w:rsidRPr="00946796">
        <w:rPr>
          <w:color w:val="000000" w:themeColor="text1"/>
        </w:rPr>
        <w:t>hiçbir kesinti yapılmaksızın kurumdan gönderilen listede ismi bulunan her personelin hesabına aktaracaktır.</w:t>
      </w:r>
      <w:r w:rsidRPr="005E43D6">
        <w:t xml:space="preserve"> </w:t>
      </w:r>
    </w:p>
    <w:p w:rsidR="000B54D1" w:rsidRPr="005E43D6" w:rsidRDefault="000B54D1" w:rsidP="00E0016F">
      <w:pPr>
        <w:jc w:val="both"/>
        <w:rPr>
          <w:b/>
        </w:rPr>
      </w:pPr>
      <w:r w:rsidRPr="005E43D6">
        <w:rPr>
          <w:b/>
        </w:rPr>
        <w:t>Madde 5- Promosyon Anlaşmasından Sonraki Personel Hareketleri</w:t>
      </w:r>
    </w:p>
    <w:p w:rsidR="000B54D1" w:rsidRPr="000A22F5" w:rsidRDefault="000B54D1" w:rsidP="00E0016F">
      <w:pPr>
        <w:jc w:val="both"/>
        <w:rPr>
          <w:color w:val="000000" w:themeColor="text1"/>
        </w:rPr>
      </w:pPr>
      <w:r w:rsidRPr="000A22F5">
        <w:rPr>
          <w:b/>
          <w:color w:val="000000" w:themeColor="text1"/>
        </w:rPr>
        <w:lastRenderedPageBreak/>
        <w:t>5.1</w:t>
      </w:r>
      <w:r w:rsidRPr="000A22F5">
        <w:rPr>
          <w:color w:val="000000" w:themeColor="text1"/>
        </w:rPr>
        <w:t>.</w:t>
      </w:r>
      <w:r w:rsidRPr="000A22F5">
        <w:rPr>
          <w:color w:val="000000" w:themeColor="text1"/>
        </w:rPr>
        <w:tab/>
        <w:t xml:space="preserve">Banka, promosyon anlaşmasından sonra, </w:t>
      </w:r>
      <w:r w:rsidR="00033399" w:rsidRPr="000A22F5">
        <w:rPr>
          <w:color w:val="000000" w:themeColor="text1"/>
        </w:rPr>
        <w:t>Toprakkale</w:t>
      </w:r>
      <w:r w:rsidR="00B21623" w:rsidRPr="000A22F5">
        <w:rPr>
          <w:color w:val="000000" w:themeColor="text1"/>
        </w:rPr>
        <w:t xml:space="preserve"> İlçe Milli Eğitim Müdürlüğü İle Bağlı Okul </w:t>
      </w:r>
      <w:r w:rsidR="008873A0" w:rsidRPr="000A22F5">
        <w:rPr>
          <w:color w:val="000000" w:themeColor="text1"/>
        </w:rPr>
        <w:t>v</w:t>
      </w:r>
      <w:r w:rsidR="00B21623" w:rsidRPr="000A22F5">
        <w:rPr>
          <w:color w:val="000000" w:themeColor="text1"/>
        </w:rPr>
        <w:t>e Kurumlara</w:t>
      </w:r>
      <w:r w:rsidR="00033399" w:rsidRPr="000A22F5">
        <w:rPr>
          <w:color w:val="000000" w:themeColor="text1"/>
        </w:rPr>
        <w:t xml:space="preserve"> ilk</w:t>
      </w:r>
      <w:r w:rsidR="00C15B42" w:rsidRPr="000A22F5">
        <w:rPr>
          <w:color w:val="000000" w:themeColor="text1"/>
        </w:rPr>
        <w:t xml:space="preserve"> </w:t>
      </w:r>
      <w:r w:rsidRPr="000A22F5">
        <w:rPr>
          <w:color w:val="000000" w:themeColor="text1"/>
        </w:rPr>
        <w:t>ataması yapılan veya ücretsiz izinden dönen personellerin promosyonları, protokolün kalan sür</w:t>
      </w:r>
      <w:r w:rsidR="0062143E" w:rsidRPr="000A22F5">
        <w:rPr>
          <w:color w:val="000000" w:themeColor="text1"/>
        </w:rPr>
        <w:t>esi hesap edilip,</w:t>
      </w:r>
      <w:r w:rsidRPr="000A22F5">
        <w:rPr>
          <w:color w:val="000000" w:themeColor="text1"/>
        </w:rPr>
        <w:t xml:space="preserve"> sisteme dahil edilerek</w:t>
      </w:r>
      <w:r w:rsidR="000A22F5" w:rsidRPr="000A22F5">
        <w:rPr>
          <w:color w:val="000000" w:themeColor="text1"/>
        </w:rPr>
        <w:t xml:space="preserve"> maaş ödenmeye başlandığı tarihi</w:t>
      </w:r>
      <w:r w:rsidRPr="000A22F5">
        <w:rPr>
          <w:color w:val="000000" w:themeColor="text1"/>
        </w:rPr>
        <w:t xml:space="preserve"> </w:t>
      </w:r>
      <w:r w:rsidR="000A22F5" w:rsidRPr="000A22F5">
        <w:rPr>
          <w:color w:val="000000" w:themeColor="text1"/>
        </w:rPr>
        <w:t>takip eden mart ve ekim ayları içerisinde</w:t>
      </w:r>
      <w:r w:rsidR="00BC6664" w:rsidRPr="000A22F5">
        <w:rPr>
          <w:color w:val="000000" w:themeColor="text1"/>
        </w:rPr>
        <w:t xml:space="preserve"> </w:t>
      </w:r>
      <w:r w:rsidR="000A22F5" w:rsidRPr="000A22F5">
        <w:rPr>
          <w:color w:val="000000" w:themeColor="text1"/>
        </w:rPr>
        <w:t xml:space="preserve">toplu olarak </w:t>
      </w:r>
      <w:r w:rsidRPr="000A22F5">
        <w:rPr>
          <w:color w:val="000000" w:themeColor="text1"/>
        </w:rPr>
        <w:t>ödenir.</w:t>
      </w:r>
    </w:p>
    <w:p w:rsidR="000B54D1" w:rsidRPr="000A22F5" w:rsidRDefault="000B54D1" w:rsidP="00E0016F">
      <w:pPr>
        <w:jc w:val="both"/>
        <w:rPr>
          <w:color w:val="000000" w:themeColor="text1"/>
        </w:rPr>
      </w:pPr>
      <w:r w:rsidRPr="000A22F5">
        <w:rPr>
          <w:b/>
          <w:color w:val="000000" w:themeColor="text1"/>
        </w:rPr>
        <w:t>5.2.</w:t>
      </w:r>
      <w:r w:rsidRPr="000A22F5">
        <w:rPr>
          <w:color w:val="000000" w:themeColor="text1"/>
        </w:rPr>
        <w:tab/>
        <w:t>Banka, Başka kurumlardan naklen ataması yapılan personele önceki kurumdan promosyon almadığını belgelemesi durumunda</w:t>
      </w:r>
      <w:r w:rsidR="00077270" w:rsidRPr="000A22F5">
        <w:rPr>
          <w:color w:val="000000" w:themeColor="text1"/>
        </w:rPr>
        <w:t xml:space="preserve"> veya promosyon ödemesi almış ise</w:t>
      </w:r>
      <w:r w:rsidR="009E7D3E" w:rsidRPr="000A22F5">
        <w:rPr>
          <w:color w:val="000000" w:themeColor="text1"/>
        </w:rPr>
        <w:t xml:space="preserve"> bu sürenin</w:t>
      </w:r>
      <w:r w:rsidR="00077270" w:rsidRPr="000A22F5">
        <w:rPr>
          <w:color w:val="000000" w:themeColor="text1"/>
        </w:rPr>
        <w:t xml:space="preserve"> bitiş tarihi itibariyle</w:t>
      </w:r>
      <w:r w:rsidR="00C15B42" w:rsidRPr="000A22F5">
        <w:rPr>
          <w:color w:val="000000" w:themeColor="text1"/>
        </w:rPr>
        <w:t xml:space="preserve"> </w:t>
      </w:r>
      <w:r w:rsidR="00BC6664" w:rsidRPr="000A22F5">
        <w:rPr>
          <w:color w:val="000000" w:themeColor="text1"/>
        </w:rPr>
        <w:t xml:space="preserve">ilk maaş ödemesinin yapıldığı aydan </w:t>
      </w:r>
      <w:r w:rsidR="000A22F5" w:rsidRPr="000A22F5">
        <w:rPr>
          <w:color w:val="000000" w:themeColor="text1"/>
        </w:rPr>
        <w:t>itibaren sisteme dahil edilerek maaş ödenmeye başlandığı tarihi takip eden mart ve ekim ayları içerisinde toplu olarak ödenir.</w:t>
      </w:r>
    </w:p>
    <w:p w:rsidR="000B54D1" w:rsidRDefault="000B54D1" w:rsidP="00E0016F">
      <w:pPr>
        <w:spacing w:after="0"/>
        <w:jc w:val="both"/>
      </w:pPr>
      <w:r w:rsidRPr="005E43D6">
        <w:rPr>
          <w:b/>
        </w:rPr>
        <w:t>5.3.</w:t>
      </w:r>
      <w:r w:rsidRPr="005E43D6">
        <w:tab/>
        <w:t>Protokol başlangıç tarihinden sonra sisteme dahil olan personelin promosyon tutarı; kişi başına belirlenen promosyon tutarının 36 ay</w:t>
      </w:r>
      <w:r>
        <w:t>’</w:t>
      </w:r>
      <w:r w:rsidRPr="005E43D6">
        <w:t>a bölünüp personelin maaş alacağı ay (protokolün bitiş tarihi esas alınacaktır) sayısı ile çarpılması sonucu bulunacaktır.</w:t>
      </w:r>
    </w:p>
    <w:p w:rsidR="002E25CE" w:rsidRPr="005E43D6" w:rsidRDefault="002E25CE" w:rsidP="00E0016F">
      <w:pPr>
        <w:spacing w:after="0"/>
        <w:jc w:val="both"/>
      </w:pPr>
    </w:p>
    <w:p w:rsidR="005D5A8E" w:rsidRDefault="000B54D1" w:rsidP="00E0016F">
      <w:pPr>
        <w:spacing w:after="0"/>
        <w:jc w:val="both"/>
      </w:pPr>
      <w:r w:rsidRPr="005E43D6">
        <w:rPr>
          <w:b/>
        </w:rPr>
        <w:t>5.4.</w:t>
      </w:r>
      <w:r w:rsidRPr="005E43D6">
        <w:rPr>
          <w:b/>
        </w:rPr>
        <w:tab/>
      </w:r>
      <w:r w:rsidRPr="005E43D6">
        <w:t>Banka, kurumdan herhangi bir nedenle nakil, emeklilik, istifa, ücretsiz izin, ölüm vs. gibi nedenlerle görevinden ayrılan personelden ödenmiş promosyonun iadesini talep edemez, protokol süresince, kurumumuzun idari bağımlılığının değişmesi ve kuruluş yasasının iptal edilmesi durumunda personele ödenen promosyon tutarlarının iadesi talep edilemeyeceği gibi herhangi bir hak talebinde de bulunmayacaktır.</w:t>
      </w:r>
    </w:p>
    <w:p w:rsidR="0029375F" w:rsidRDefault="0029375F" w:rsidP="00E0016F">
      <w:pPr>
        <w:spacing w:after="0"/>
        <w:jc w:val="both"/>
      </w:pPr>
    </w:p>
    <w:p w:rsidR="000B54D1" w:rsidRPr="005E43D6" w:rsidRDefault="000B54D1" w:rsidP="00E0016F">
      <w:pPr>
        <w:spacing w:after="0"/>
        <w:jc w:val="both"/>
        <w:rPr>
          <w:b/>
        </w:rPr>
      </w:pPr>
      <w:r w:rsidRPr="005E43D6">
        <w:rPr>
          <w:b/>
        </w:rPr>
        <w:t>Madde 6- Bankacılık İşlem ve Hizmetlerine İlişkin Düzenlemeler</w:t>
      </w:r>
    </w:p>
    <w:p w:rsidR="000B54D1" w:rsidRPr="00946796" w:rsidRDefault="000B54D1" w:rsidP="00E0016F">
      <w:pPr>
        <w:spacing w:after="0"/>
        <w:jc w:val="both"/>
        <w:rPr>
          <w:color w:val="FF0000"/>
        </w:rPr>
      </w:pPr>
      <w:r w:rsidRPr="005E43D6">
        <w:rPr>
          <w:b/>
        </w:rPr>
        <w:t>6.1.</w:t>
      </w:r>
      <w:r w:rsidRPr="005E43D6">
        <w:tab/>
      </w:r>
      <w:r w:rsidRPr="003A0FC4">
        <w:rPr>
          <w:color w:val="000000" w:themeColor="text1"/>
        </w:rPr>
        <w:t xml:space="preserve">Banka, anlaşma süresince, ATM kartı, ek kart ve kredi kartı verilmesi, yenilenmesi, değiştirilmesi, iptal edilmesi veya kullanılması halinde; internet bankacılığı, telefon bankacılığı veya ATM aracılığı ile gerçekleştirilen havale ve EFT işlemlerinden ve personelin bankadaki hesaplarından aylık veya yıllık hesap işletim ücreti, işlem masrafı, kart aidatı ücreti gibi herhangi bir ad altında masraf veya ücret talep etmeyecek ve herhangi bir kesinti yapmayacaktır. Kesinti yapıldığı takdirde alınan ücret en geç bir ay içerisinde ilgili personelin hesabına yatırılır. </w:t>
      </w:r>
      <w:r w:rsidR="003A0FC4" w:rsidRPr="003A0FC4">
        <w:rPr>
          <w:b/>
          <w:color w:val="000000" w:themeColor="text1"/>
          <w:u w:val="single"/>
        </w:rPr>
        <w:t>İlçemizde ATM kurulumu zorunlu olmayıp</w:t>
      </w:r>
      <w:r w:rsidR="003A0FC4" w:rsidRPr="003A0FC4">
        <w:rPr>
          <w:color w:val="000000" w:themeColor="text1"/>
          <w:u w:val="single"/>
        </w:rPr>
        <w:t xml:space="preserve">, </w:t>
      </w:r>
      <w:r w:rsidRPr="003A0FC4">
        <w:rPr>
          <w:color w:val="000000" w:themeColor="text1"/>
        </w:rPr>
        <w:t>Bankanın şubesinin</w:t>
      </w:r>
      <w:r w:rsidR="009F625B" w:rsidRPr="003A0FC4">
        <w:rPr>
          <w:color w:val="000000" w:themeColor="text1"/>
        </w:rPr>
        <w:t xml:space="preserve"> veya ATM cihazının</w:t>
      </w:r>
      <w:r w:rsidRPr="003A0FC4">
        <w:rPr>
          <w:color w:val="000000" w:themeColor="text1"/>
        </w:rPr>
        <w:t xml:space="preserve"> bulunmadığı yerlerdeki Ortak Noktalardan (ATM) yapılan işlemlerden herhangi bir ad altında ücret alınmayacaktır.</w:t>
      </w:r>
    </w:p>
    <w:p w:rsidR="000B54D1" w:rsidRPr="003A0FC4" w:rsidRDefault="000B54D1" w:rsidP="00E0016F">
      <w:pPr>
        <w:jc w:val="both"/>
        <w:rPr>
          <w:color w:val="000000" w:themeColor="text1"/>
        </w:rPr>
      </w:pPr>
      <w:r w:rsidRPr="003A0FC4">
        <w:rPr>
          <w:b/>
          <w:color w:val="000000" w:themeColor="text1"/>
        </w:rPr>
        <w:t>6.2.</w:t>
      </w:r>
      <w:r w:rsidRPr="003A0FC4">
        <w:rPr>
          <w:color w:val="000000" w:themeColor="text1"/>
        </w:rPr>
        <w:tab/>
        <w:t>Banka, personelin alacağı iş avansları da dahil gerek kendi hesapları arasında gerekse üçüncü şahıslara yapacağı havale ve EFT ile birlikte diğer tüm bankacılık hizmetlerinden herhangi bir masraf ve komisyon almayacaktır.</w:t>
      </w:r>
    </w:p>
    <w:p w:rsidR="000B54D1" w:rsidRPr="0029375F" w:rsidRDefault="000B54D1" w:rsidP="00E0016F">
      <w:pPr>
        <w:jc w:val="both"/>
      </w:pPr>
      <w:r w:rsidRPr="005E43D6">
        <w:rPr>
          <w:b/>
        </w:rPr>
        <w:t>6.3.</w:t>
      </w:r>
      <w:r w:rsidRPr="005E43D6">
        <w:tab/>
        <w:t>Banka, kurum</w:t>
      </w:r>
      <w:r w:rsidR="002E25CE">
        <w:t>ların</w:t>
      </w:r>
      <w:r w:rsidRPr="005E43D6">
        <w:t xml:space="preserve"> personel hesabının bulunduğu şubenin dışındaki herhangi bir şubesinden parasını çekebilecek, yatırabilecek, üçüncü kişilere havale ve EFT işlemlerini gerçekleştirebilecek olup bu işlemler için herhangi bir miktar sınırlaması olmayacak ve bu işlemler için herhangi bir ücret talep etmeyecektir.</w:t>
      </w:r>
      <w:r w:rsidRPr="009E7D3E">
        <w:rPr>
          <w:b/>
          <w:color w:val="FF0000"/>
        </w:rPr>
        <w:t xml:space="preserve"> </w:t>
      </w:r>
    </w:p>
    <w:p w:rsidR="000B54D1" w:rsidRPr="00221444" w:rsidRDefault="000B54D1" w:rsidP="00E0016F">
      <w:pPr>
        <w:jc w:val="both"/>
        <w:rPr>
          <w:color w:val="FF0000"/>
        </w:rPr>
      </w:pPr>
      <w:r w:rsidRPr="005E43D6">
        <w:rPr>
          <w:b/>
        </w:rPr>
        <w:t>6.</w:t>
      </w:r>
      <w:r w:rsidR="0029375F">
        <w:rPr>
          <w:b/>
        </w:rPr>
        <w:t>4</w:t>
      </w:r>
      <w:r w:rsidRPr="005E43D6">
        <w:rPr>
          <w:b/>
        </w:rPr>
        <w:t>.</w:t>
      </w:r>
      <w:r w:rsidRPr="005E43D6">
        <w:tab/>
      </w:r>
      <w:r w:rsidRPr="003A0FC4">
        <w:rPr>
          <w:color w:val="000000" w:themeColor="text1"/>
        </w:rPr>
        <w:t xml:space="preserve">Banka, maaşın miktarına bakmaksızın ATM’den günlük nakit çekme miktarını </w:t>
      </w:r>
      <w:r w:rsidR="00221444" w:rsidRPr="003A0FC4">
        <w:rPr>
          <w:color w:val="000000" w:themeColor="text1"/>
        </w:rPr>
        <w:t>2</w:t>
      </w:r>
      <w:r w:rsidR="000E31DE" w:rsidRPr="003A0FC4">
        <w:rPr>
          <w:color w:val="000000" w:themeColor="text1"/>
        </w:rPr>
        <w:t xml:space="preserve">0.000,00 </w:t>
      </w:r>
      <w:r w:rsidRPr="003A0FC4">
        <w:rPr>
          <w:color w:val="000000" w:themeColor="text1"/>
        </w:rPr>
        <w:t>Türk Lirasının altına düşürmeyecektir. Ancak şubelerden yapılacak para çekme işlemlerinde herhangi bir miktar kısıtlaması yapmayacaktır.</w:t>
      </w:r>
      <w:r w:rsidRPr="00221444">
        <w:rPr>
          <w:color w:val="FF0000"/>
        </w:rPr>
        <w:t xml:space="preserve"> </w:t>
      </w:r>
    </w:p>
    <w:p w:rsidR="000B54D1" w:rsidRPr="00E1343F" w:rsidRDefault="000B54D1" w:rsidP="00E0016F">
      <w:pPr>
        <w:jc w:val="both"/>
        <w:rPr>
          <w:color w:val="FF0000"/>
        </w:rPr>
      </w:pPr>
      <w:r w:rsidRPr="0029375F">
        <w:rPr>
          <w:color w:val="000000" w:themeColor="text1"/>
        </w:rPr>
        <w:t>6.</w:t>
      </w:r>
      <w:r w:rsidR="0029375F" w:rsidRPr="0029375F">
        <w:rPr>
          <w:color w:val="000000" w:themeColor="text1"/>
        </w:rPr>
        <w:t>5</w:t>
      </w:r>
      <w:r w:rsidRPr="0029375F">
        <w:rPr>
          <w:color w:val="000000" w:themeColor="text1"/>
        </w:rPr>
        <w:t>.</w:t>
      </w:r>
      <w:r w:rsidRPr="0029375F">
        <w:rPr>
          <w:color w:val="000000" w:themeColor="text1"/>
        </w:rPr>
        <w:tab/>
      </w:r>
      <w:r w:rsidR="00F15A52" w:rsidRPr="00F15A52">
        <w:rPr>
          <w:color w:val="000000" w:themeColor="text1"/>
        </w:rPr>
        <w:t xml:space="preserve">Banka tarafından </w:t>
      </w:r>
      <w:r w:rsidRPr="00F15A52">
        <w:rPr>
          <w:color w:val="000000" w:themeColor="text1"/>
        </w:rPr>
        <w:t xml:space="preserve">Personelin talebi doğrultusunda nakit avans kredisi açılması halinde ise uygulanacak faizler aylık </w:t>
      </w:r>
      <w:r w:rsidR="00F15A52">
        <w:rPr>
          <w:color w:val="000000" w:themeColor="text1"/>
        </w:rPr>
        <w:t>olarak tahakkuk ettirilecektir.</w:t>
      </w:r>
    </w:p>
    <w:p w:rsidR="000B54D1" w:rsidRPr="005E43D6" w:rsidRDefault="000B54D1" w:rsidP="00E0016F">
      <w:pPr>
        <w:jc w:val="both"/>
      </w:pPr>
      <w:r w:rsidRPr="005E43D6">
        <w:rPr>
          <w:b/>
        </w:rPr>
        <w:t>6.</w:t>
      </w:r>
      <w:r w:rsidR="0029375F">
        <w:rPr>
          <w:b/>
        </w:rPr>
        <w:t>6</w:t>
      </w:r>
      <w:r w:rsidRPr="005E43D6">
        <w:rPr>
          <w:b/>
        </w:rPr>
        <w:t>.</w:t>
      </w:r>
      <w:r w:rsidRPr="005E43D6">
        <w:tab/>
        <w:t>Banka, kurum personelinin adına otomatik olarak vadesiz maaş hesabı açacak ve personel adına ücretsiz ola</w:t>
      </w:r>
      <w:r w:rsidR="00F15A52">
        <w:t>rak ATM kartı düzenleyecektir. P</w:t>
      </w:r>
      <w:r w:rsidRPr="005E43D6">
        <w:t xml:space="preserve">ersonele kredi kartı </w:t>
      </w:r>
      <w:r w:rsidR="00F15A52" w:rsidRPr="005E43D6">
        <w:t>çıkartı</w:t>
      </w:r>
      <w:r w:rsidR="00F15A52">
        <w:t xml:space="preserve">lması hususunda </w:t>
      </w:r>
      <w:r w:rsidR="00F15A52" w:rsidRPr="005E43D6">
        <w:t>personeller teşvik edilebilir</w:t>
      </w:r>
      <w:r w:rsidR="00F15A52">
        <w:t xml:space="preserve">. Kredi Kartı çıkartılması halinde banka, </w:t>
      </w:r>
      <w:r w:rsidRPr="005E43D6">
        <w:t>bunun için yıllık kredi kartı kullanım aidatı veya herhangi bir ad altında ücret talep etmeyecektir.</w:t>
      </w:r>
    </w:p>
    <w:p w:rsidR="000B54D1" w:rsidRPr="005E43D6" w:rsidRDefault="000B54D1" w:rsidP="00E0016F">
      <w:pPr>
        <w:jc w:val="both"/>
      </w:pPr>
      <w:r w:rsidRPr="005E43D6">
        <w:rPr>
          <w:rFonts w:eastAsia="Symbol"/>
          <w:b/>
        </w:rPr>
        <w:t>6.</w:t>
      </w:r>
      <w:r w:rsidR="0029375F">
        <w:rPr>
          <w:rFonts w:eastAsia="Symbol"/>
          <w:b/>
        </w:rPr>
        <w:t>7.</w:t>
      </w:r>
      <w:r w:rsidRPr="005E43D6">
        <w:rPr>
          <w:rFonts w:eastAsia="Symbol"/>
        </w:rPr>
        <w:t xml:space="preserve"> Banka Promosyonu ihalesine katılacak olan bankalar</w:t>
      </w:r>
      <w:r w:rsidRPr="005E43D6">
        <w:t xml:space="preserve">; Kurum personelinin bankacılık işlemlerini daha kolaylıkla yapabilmesi için yeterli personel görevlendirecektir. Hesap açma işlemleri personelin </w:t>
      </w:r>
      <w:r w:rsidRPr="005E43D6">
        <w:lastRenderedPageBreak/>
        <w:t>kendi kurumuna gönderilen banka personelleri tarafından sağlanacaktır. Otomatik ödeme verilmesi hususunda tüm personeller teşvik edilebilir.</w:t>
      </w:r>
    </w:p>
    <w:p w:rsidR="000B54D1" w:rsidRDefault="000B54D1" w:rsidP="00E0016F">
      <w:pPr>
        <w:jc w:val="both"/>
      </w:pPr>
      <w:r w:rsidRPr="005E43D6">
        <w:rPr>
          <w:b/>
        </w:rPr>
        <w:t>6.</w:t>
      </w:r>
      <w:r w:rsidR="0029375F">
        <w:rPr>
          <w:b/>
        </w:rPr>
        <w:t>8</w:t>
      </w:r>
      <w:r w:rsidRPr="005E43D6">
        <w:rPr>
          <w:b/>
        </w:rPr>
        <w:t>.</w:t>
      </w:r>
      <w:r w:rsidRPr="005E43D6">
        <w:t>Banka, kurumun istemesi halinde vadesiz hesap ve diğer ödemelere ilişkin hesap ekstre ve banka dekontlarını kuruma basılı bir şekilde gönderecektir.</w:t>
      </w:r>
    </w:p>
    <w:p w:rsidR="001C5133" w:rsidRPr="00F15A52" w:rsidRDefault="001C5133" w:rsidP="00E0016F">
      <w:pPr>
        <w:jc w:val="both"/>
        <w:rPr>
          <w:color w:val="000000" w:themeColor="text1"/>
        </w:rPr>
      </w:pPr>
      <w:r w:rsidRPr="00F15A52">
        <w:rPr>
          <w:b/>
          <w:color w:val="000000" w:themeColor="text1"/>
        </w:rPr>
        <w:t>6.</w:t>
      </w:r>
      <w:r w:rsidR="0029375F" w:rsidRPr="00F15A52">
        <w:rPr>
          <w:b/>
          <w:color w:val="000000" w:themeColor="text1"/>
        </w:rPr>
        <w:t>9</w:t>
      </w:r>
      <w:r w:rsidRPr="00F15A52">
        <w:rPr>
          <w:b/>
          <w:color w:val="000000" w:themeColor="text1"/>
        </w:rPr>
        <w:t>.</w:t>
      </w:r>
      <w:r w:rsidRPr="00F15A52">
        <w:rPr>
          <w:color w:val="000000" w:themeColor="text1"/>
        </w:rPr>
        <w:t>Promosyon anlaşması yapılan banka,</w:t>
      </w:r>
      <w:r w:rsidR="0029375F" w:rsidRPr="00F15A52">
        <w:rPr>
          <w:color w:val="000000" w:themeColor="text1"/>
        </w:rPr>
        <w:t xml:space="preserve"> </w:t>
      </w:r>
      <w:r w:rsidRPr="00F15A52">
        <w:rPr>
          <w:color w:val="000000" w:themeColor="text1"/>
        </w:rPr>
        <w:t xml:space="preserve">farklı bankalara kredi borcu olan sözleşme kapsamında çalışan personellere borcunu kapatmak üzere </w:t>
      </w:r>
      <w:r w:rsidR="00F15A52" w:rsidRPr="00F15A52">
        <w:rPr>
          <w:color w:val="000000" w:themeColor="text1"/>
        </w:rPr>
        <w:t>isteyene yeni bir kredi sağlayabilir</w:t>
      </w:r>
      <w:r w:rsidRPr="00F15A52">
        <w:rPr>
          <w:color w:val="000000" w:themeColor="text1"/>
        </w:rPr>
        <w:t>.</w:t>
      </w:r>
    </w:p>
    <w:p w:rsidR="00BC6664" w:rsidRDefault="000B54D1" w:rsidP="00E0016F">
      <w:pPr>
        <w:jc w:val="both"/>
      </w:pPr>
      <w:r w:rsidRPr="005E43D6">
        <w:rPr>
          <w:b/>
        </w:rPr>
        <w:t>6.1</w:t>
      </w:r>
      <w:r w:rsidR="0029375F">
        <w:rPr>
          <w:b/>
        </w:rPr>
        <w:t>0</w:t>
      </w:r>
      <w:r w:rsidRPr="005E43D6">
        <w:rPr>
          <w:b/>
        </w:rPr>
        <w:t>.</w:t>
      </w:r>
      <w:r w:rsidRPr="005E43D6">
        <w:t>Banka, kurumca yapılan anlaşma süresince ve sonrasında elde ettiği personel bilgilerini bu şartname hükümleri dışında başka bir amaç için kullanamaz ve üçüncü şahıslarla paylaşamaz.</w:t>
      </w:r>
    </w:p>
    <w:p w:rsidR="001C5133" w:rsidRDefault="00BC6664" w:rsidP="00E0016F">
      <w:pPr>
        <w:jc w:val="both"/>
        <w:rPr>
          <w:color w:val="000000" w:themeColor="text1"/>
        </w:rPr>
      </w:pPr>
      <w:r w:rsidRPr="0029375F">
        <w:rPr>
          <w:b/>
          <w:color w:val="000000" w:themeColor="text1"/>
        </w:rPr>
        <w:t>6.1</w:t>
      </w:r>
      <w:r w:rsidR="0029375F" w:rsidRPr="0029375F">
        <w:rPr>
          <w:b/>
          <w:color w:val="000000" w:themeColor="text1"/>
        </w:rPr>
        <w:t>1.</w:t>
      </w:r>
      <w:r w:rsidRPr="0029375F">
        <w:rPr>
          <w:color w:val="000000" w:themeColor="text1"/>
        </w:rPr>
        <w:t xml:space="preserve">Banka, İlçe Milli Eğitim Müdürlüğü ve bağlı okul/kurumlara kurumsal hesap açacak, </w:t>
      </w:r>
      <w:r w:rsidR="001C5133" w:rsidRPr="0029375F">
        <w:rPr>
          <w:color w:val="000000" w:themeColor="text1"/>
        </w:rPr>
        <w:t>açılacak olan hesaplara okul/kurum müdürlerine izleme yetkisi olacak şekilde internet bankacılığı açılacak, ödeme talimatları</w:t>
      </w:r>
      <w:r w:rsidR="00771EA3" w:rsidRPr="0029375F">
        <w:rPr>
          <w:color w:val="000000" w:themeColor="text1"/>
        </w:rPr>
        <w:t>nın nası</w:t>
      </w:r>
      <w:r w:rsidR="0062143E" w:rsidRPr="0029375F">
        <w:rPr>
          <w:color w:val="000000" w:themeColor="text1"/>
        </w:rPr>
        <w:t xml:space="preserve">l </w:t>
      </w:r>
      <w:r w:rsidR="00771EA3" w:rsidRPr="0029375F">
        <w:rPr>
          <w:color w:val="000000" w:themeColor="text1"/>
        </w:rPr>
        <w:t>yapılacağı ilgili</w:t>
      </w:r>
      <w:r w:rsidR="001C5133" w:rsidRPr="0029375F">
        <w:rPr>
          <w:color w:val="000000" w:themeColor="text1"/>
        </w:rPr>
        <w:t xml:space="preserve"> banka personellerince</w:t>
      </w:r>
      <w:r w:rsidR="0062143E" w:rsidRPr="0029375F">
        <w:rPr>
          <w:color w:val="000000" w:themeColor="text1"/>
        </w:rPr>
        <w:t xml:space="preserve"> detaylı</w:t>
      </w:r>
      <w:r w:rsidR="001C5133" w:rsidRPr="0029375F">
        <w:rPr>
          <w:color w:val="000000" w:themeColor="text1"/>
        </w:rPr>
        <w:t xml:space="preserve"> bilgi verecektir.</w:t>
      </w:r>
    </w:p>
    <w:p w:rsidR="0029375F" w:rsidRPr="0029375F" w:rsidRDefault="0029375F" w:rsidP="00E0016F">
      <w:pPr>
        <w:jc w:val="both"/>
        <w:rPr>
          <w:color w:val="000000" w:themeColor="text1"/>
        </w:rPr>
      </w:pPr>
    </w:p>
    <w:p w:rsidR="000B54D1" w:rsidRPr="005E43D6" w:rsidRDefault="000B54D1" w:rsidP="00E0016F">
      <w:pPr>
        <w:jc w:val="both"/>
        <w:rPr>
          <w:b/>
        </w:rPr>
      </w:pPr>
      <w:r w:rsidRPr="005E43D6">
        <w:rPr>
          <w:b/>
        </w:rPr>
        <w:t>Madde 7- Tekliflerin Değerlendirilmesi</w:t>
      </w:r>
    </w:p>
    <w:p w:rsidR="000B54D1" w:rsidRPr="005E43D6" w:rsidRDefault="000B54D1" w:rsidP="00E0016F">
      <w:pPr>
        <w:jc w:val="both"/>
      </w:pPr>
      <w:r w:rsidRPr="005E43D6">
        <w:rPr>
          <w:b/>
        </w:rPr>
        <w:t>7.1.</w:t>
      </w:r>
      <w:r w:rsidRPr="005E43D6">
        <w:tab/>
      </w:r>
      <w:r w:rsidR="001C5133">
        <w:t>Toprakkale</w:t>
      </w:r>
      <w:r w:rsidRPr="005E43D6">
        <w:t xml:space="preserve"> İlçe Milli Eğitim Müdürlüğü Banka Promosyon İhalesi; herhangi bir ihale Kanununa tabi olmadan aşağıda belirtildiği şekilde</w:t>
      </w:r>
      <w:r w:rsidR="00196D2D">
        <w:t>,</w:t>
      </w:r>
      <w:r w:rsidRPr="005E43D6">
        <w:t xml:space="preserve"> kapalı zarf ve açık artırma usulü ile yapılacaktır. Tekliflerin değerlendirilmesinde, peşin promosyon tutarı esas alınacaktır.</w:t>
      </w:r>
    </w:p>
    <w:p w:rsidR="000B54D1" w:rsidRPr="005E43D6" w:rsidRDefault="000B54D1" w:rsidP="00E0016F">
      <w:pPr>
        <w:jc w:val="both"/>
      </w:pPr>
      <w:r w:rsidRPr="005E43D6">
        <w:rPr>
          <w:b/>
        </w:rPr>
        <w:t>7.2.</w:t>
      </w:r>
      <w:r w:rsidRPr="005E43D6">
        <w:tab/>
        <w:t>İhale tarih ve saatinde içerisinde</w:t>
      </w:r>
      <w:r w:rsidRPr="0029375F">
        <w:rPr>
          <w:color w:val="000000" w:themeColor="text1"/>
        </w:rPr>
        <w:t xml:space="preserve"> Yetki Formu (Ek-2) ile Teklif Mektubu (EK-3) nun </w:t>
      </w:r>
      <w:r w:rsidRPr="005E43D6">
        <w:t>bulunduğu teklif zarfları kuruma teslim edilecektir.</w:t>
      </w:r>
    </w:p>
    <w:p w:rsidR="000B54D1" w:rsidRPr="0029375F" w:rsidRDefault="000B54D1" w:rsidP="00E0016F">
      <w:pPr>
        <w:jc w:val="both"/>
      </w:pPr>
      <w:r w:rsidRPr="0029375F">
        <w:rPr>
          <w:b/>
          <w:color w:val="000000" w:themeColor="text1"/>
        </w:rPr>
        <w:t>7.3</w:t>
      </w:r>
      <w:r w:rsidRPr="0029375F">
        <w:t>.</w:t>
      </w:r>
      <w:r w:rsidRPr="0029375F">
        <w:tab/>
      </w:r>
      <w:r w:rsidRPr="00A24B73">
        <w:rPr>
          <w:b/>
        </w:rPr>
        <w:t>Teklif zarfının üstünde; bankanın adı, adresi, teklifin hangi işe ait olduğu bulunmalıdır. Teklif zarfının kapatıldığı yer imzalı olmalıdır. Şartnamede belirtilen saate kadar verilen teklifler sırasıyla alınacak ve teklif tutanağına kayıt edilecektir.</w:t>
      </w:r>
    </w:p>
    <w:p w:rsidR="000B54D1" w:rsidRPr="005E43D6" w:rsidRDefault="000B54D1" w:rsidP="00E0016F">
      <w:pPr>
        <w:jc w:val="both"/>
      </w:pPr>
      <w:r w:rsidRPr="005E43D6">
        <w:rPr>
          <w:b/>
        </w:rPr>
        <w:t>7.4.</w:t>
      </w:r>
      <w:r w:rsidRPr="005E43D6">
        <w:tab/>
        <w:t>İhale saatinde istekliler tarafından kapalı zarf içinde sunulan belgeler, kontrol edilecek ve teklife yetkili olunduğunu gösteren belge ile teklif mektubunun bulunup bulunmadığı ihale komisyonunca incelenecektir. Belgeleri eksik olan istekliler ihale dışı bırakılacaktır.</w:t>
      </w:r>
    </w:p>
    <w:p w:rsidR="000B54D1" w:rsidRPr="005E43D6" w:rsidRDefault="000B54D1" w:rsidP="00E0016F">
      <w:pPr>
        <w:jc w:val="both"/>
      </w:pPr>
      <w:r w:rsidRPr="005E43D6">
        <w:rPr>
          <w:b/>
        </w:rPr>
        <w:t>7.5.</w:t>
      </w:r>
      <w:r w:rsidRPr="005E43D6">
        <w:tab/>
        <w:t xml:space="preserve">Belgeleri tam olan isteklilerin teklifleri komisyonca hazır bulunan isteklilerin huzurunda alınış sırasına göre açıklanacak ve </w:t>
      </w:r>
      <w:r w:rsidRPr="00AC4F04">
        <w:rPr>
          <w:u w:val="single"/>
        </w:rPr>
        <w:t>şartnameye uygun teklif</w:t>
      </w:r>
      <w:r w:rsidRPr="005E43D6">
        <w:t xml:space="preserve"> veren tüm isteklilerle açık artırmaya geçilecektir.</w:t>
      </w:r>
    </w:p>
    <w:p w:rsidR="000D48C7" w:rsidRDefault="000B54D1" w:rsidP="00E0016F">
      <w:pPr>
        <w:jc w:val="both"/>
        <w:rPr>
          <w:color w:val="FF0000"/>
        </w:rPr>
      </w:pPr>
      <w:r w:rsidRPr="005126E5">
        <w:rPr>
          <w:b/>
          <w:color w:val="FF0000"/>
        </w:rPr>
        <w:t>7.6.</w:t>
      </w:r>
      <w:r w:rsidRPr="005126E5">
        <w:rPr>
          <w:color w:val="FF0000"/>
        </w:rPr>
        <w:tab/>
      </w:r>
      <w:r w:rsidR="007C0C04" w:rsidRPr="005126E5">
        <w:rPr>
          <w:color w:val="FF0000"/>
        </w:rPr>
        <w:t xml:space="preserve">Personel başına bankaca teklif edilen promosyon miktarı </w:t>
      </w:r>
      <w:r w:rsidR="007C0C04" w:rsidRPr="005126E5">
        <w:rPr>
          <w:b/>
          <w:color w:val="FF0000"/>
        </w:rPr>
        <w:t>net</w:t>
      </w:r>
      <w:r w:rsidR="0029375F" w:rsidRPr="005126E5">
        <w:rPr>
          <w:b/>
          <w:color w:val="FF0000"/>
        </w:rPr>
        <w:t xml:space="preserve"> </w:t>
      </w:r>
      <w:r w:rsidR="00B14BBD" w:rsidRPr="005126E5">
        <w:rPr>
          <w:b/>
          <w:color w:val="FF0000"/>
        </w:rPr>
        <w:t>70</w:t>
      </w:r>
      <w:r w:rsidR="00543863" w:rsidRPr="005126E5">
        <w:rPr>
          <w:b/>
          <w:color w:val="FF0000"/>
        </w:rPr>
        <w:t>.</w:t>
      </w:r>
      <w:r w:rsidR="00B14BBD" w:rsidRPr="005126E5">
        <w:rPr>
          <w:b/>
          <w:color w:val="FF0000"/>
        </w:rPr>
        <w:t>00</w:t>
      </w:r>
      <w:r w:rsidR="00650237" w:rsidRPr="005126E5">
        <w:rPr>
          <w:b/>
          <w:color w:val="FF0000"/>
        </w:rPr>
        <w:t>0</w:t>
      </w:r>
      <w:r w:rsidR="00543863" w:rsidRPr="005126E5">
        <w:rPr>
          <w:b/>
          <w:color w:val="FF0000"/>
        </w:rPr>
        <w:t xml:space="preserve">,00 </w:t>
      </w:r>
      <w:r w:rsidR="007C0C04" w:rsidRPr="005126E5">
        <w:rPr>
          <w:b/>
          <w:color w:val="FF0000"/>
        </w:rPr>
        <w:t>TL.’nin</w:t>
      </w:r>
      <w:r w:rsidR="002E25CE" w:rsidRPr="005126E5">
        <w:rPr>
          <w:b/>
          <w:color w:val="FF0000"/>
        </w:rPr>
        <w:t xml:space="preserve"> (</w:t>
      </w:r>
      <w:r w:rsidR="00B14BBD" w:rsidRPr="005126E5">
        <w:rPr>
          <w:b/>
          <w:color w:val="FF0000"/>
        </w:rPr>
        <w:t>yetmiş</w:t>
      </w:r>
      <w:r w:rsidR="00661122" w:rsidRPr="005126E5">
        <w:rPr>
          <w:b/>
          <w:color w:val="FF0000"/>
        </w:rPr>
        <w:t>bin</w:t>
      </w:r>
      <w:r w:rsidR="002E25CE" w:rsidRPr="005126E5">
        <w:rPr>
          <w:b/>
          <w:color w:val="FF0000"/>
        </w:rPr>
        <w:t>TL</w:t>
      </w:r>
      <w:r w:rsidR="002E25CE" w:rsidRPr="005126E5">
        <w:rPr>
          <w:color w:val="FF0000"/>
        </w:rPr>
        <w:t>)</w:t>
      </w:r>
      <w:r w:rsidR="0029375F" w:rsidRPr="005126E5">
        <w:rPr>
          <w:color w:val="FF0000"/>
        </w:rPr>
        <w:t xml:space="preserve"> </w:t>
      </w:r>
      <w:r w:rsidR="007C0C04" w:rsidRPr="005126E5">
        <w:rPr>
          <w:color w:val="FF0000"/>
        </w:rPr>
        <w:t xml:space="preserve">altında olmayacaktır. Bu miktarın altındaki teklifler </w:t>
      </w:r>
      <w:r w:rsidR="00543863" w:rsidRPr="005126E5">
        <w:rPr>
          <w:color w:val="FF0000"/>
        </w:rPr>
        <w:t xml:space="preserve">açık arttırma aşamasında belirtilen tutarı geçtiği takdirde </w:t>
      </w:r>
      <w:r w:rsidR="007C0C04" w:rsidRPr="005126E5">
        <w:rPr>
          <w:color w:val="FF0000"/>
        </w:rPr>
        <w:t>değerlendirmeye alınacaktır.</w:t>
      </w:r>
    </w:p>
    <w:p w:rsidR="000B54D1" w:rsidRPr="005126E5" w:rsidRDefault="000D48C7" w:rsidP="00E0016F">
      <w:pPr>
        <w:jc w:val="both"/>
        <w:rPr>
          <w:color w:val="FF0000"/>
        </w:rPr>
      </w:pPr>
      <w:r>
        <w:rPr>
          <w:color w:val="FF0000"/>
        </w:rPr>
        <w:t>7.7. İhale açık artırma aşamasında ihaleye katılan taraflar ihaleden çekilmesi halinde tekrardan ihaleye katılamazlar.</w:t>
      </w:r>
    </w:p>
    <w:p w:rsidR="00273D79" w:rsidRPr="00543863" w:rsidRDefault="000D48C7" w:rsidP="00E0016F">
      <w:pPr>
        <w:jc w:val="both"/>
        <w:rPr>
          <w:color w:val="000000" w:themeColor="text1"/>
        </w:rPr>
      </w:pPr>
      <w:r>
        <w:rPr>
          <w:b/>
          <w:color w:val="000000" w:themeColor="text1"/>
        </w:rPr>
        <w:t>7.8</w:t>
      </w:r>
      <w:r w:rsidR="00273D79" w:rsidRPr="00543863">
        <w:rPr>
          <w:color w:val="000000" w:themeColor="text1"/>
        </w:rPr>
        <w:t xml:space="preserve">. </w:t>
      </w:r>
      <w:r w:rsidR="00324C21" w:rsidRPr="005126E5">
        <w:rPr>
          <w:color w:val="FF0000"/>
        </w:rPr>
        <w:tab/>
      </w:r>
      <w:r w:rsidR="00273D79" w:rsidRPr="005126E5">
        <w:rPr>
          <w:color w:val="FF0000"/>
        </w:rPr>
        <w:t>İhale</w:t>
      </w:r>
      <w:r w:rsidR="00324C21" w:rsidRPr="005126E5">
        <w:rPr>
          <w:color w:val="FF0000"/>
        </w:rPr>
        <w:t>de</w:t>
      </w:r>
      <w:r w:rsidR="00434215" w:rsidRPr="005126E5">
        <w:rPr>
          <w:color w:val="FF0000"/>
        </w:rPr>
        <w:t xml:space="preserve"> açık arttırma teklifleri</w:t>
      </w:r>
      <w:r w:rsidR="0029375F" w:rsidRPr="005126E5">
        <w:rPr>
          <w:color w:val="FF0000"/>
        </w:rPr>
        <w:t xml:space="preserve"> </w:t>
      </w:r>
      <w:r>
        <w:rPr>
          <w:color w:val="FF0000"/>
        </w:rPr>
        <w:t xml:space="preserve">1000,00 </w:t>
      </w:r>
      <w:r w:rsidR="00273D79" w:rsidRPr="005126E5">
        <w:rPr>
          <w:color w:val="FF0000"/>
        </w:rPr>
        <w:t>TL</w:t>
      </w:r>
      <w:r w:rsidR="0029375F" w:rsidRPr="005126E5">
        <w:rPr>
          <w:b/>
          <w:color w:val="FF0000"/>
        </w:rPr>
        <w:t xml:space="preserve"> </w:t>
      </w:r>
      <w:r w:rsidR="00946796" w:rsidRPr="005126E5">
        <w:rPr>
          <w:color w:val="FF0000"/>
        </w:rPr>
        <w:t xml:space="preserve">ve katları olarak yapılacak, açık arttırmaya son 2(İki) banka kalması halinde artırımlar </w:t>
      </w:r>
      <w:r>
        <w:rPr>
          <w:color w:val="FF0000"/>
        </w:rPr>
        <w:t>500</w:t>
      </w:r>
      <w:r w:rsidR="00946796" w:rsidRPr="005126E5">
        <w:rPr>
          <w:color w:val="FF0000"/>
        </w:rPr>
        <w:t>,00 TL ve katları olarak yapılacaktır</w:t>
      </w:r>
      <w:r w:rsidR="00273D79" w:rsidRPr="005126E5">
        <w:rPr>
          <w:color w:val="FF0000"/>
        </w:rPr>
        <w:t>.</w:t>
      </w:r>
    </w:p>
    <w:p w:rsidR="000B54D1" w:rsidRPr="005E43D6" w:rsidRDefault="000D48C7" w:rsidP="00E0016F">
      <w:pPr>
        <w:jc w:val="both"/>
      </w:pPr>
      <w:r>
        <w:rPr>
          <w:b/>
        </w:rPr>
        <w:t>7.9</w:t>
      </w:r>
      <w:r w:rsidR="000B54D1" w:rsidRPr="005E43D6">
        <w:rPr>
          <w:b/>
        </w:rPr>
        <w:t>.</w:t>
      </w:r>
      <w:r w:rsidR="000B54D1" w:rsidRPr="005E43D6">
        <w:tab/>
        <w:t>Komisyon, istekli bankaların görüşme yapabilmeleri için süre talebinde bulunmaları halinde makul bir süre takdir ederek, ihaleye ara verebilir.</w:t>
      </w:r>
    </w:p>
    <w:p w:rsidR="000B54D1" w:rsidRPr="00543863" w:rsidRDefault="000B54D1" w:rsidP="00E0016F">
      <w:pPr>
        <w:jc w:val="both"/>
        <w:rPr>
          <w:color w:val="000000" w:themeColor="text1"/>
        </w:rPr>
      </w:pPr>
      <w:r w:rsidRPr="00543863">
        <w:rPr>
          <w:b/>
          <w:color w:val="000000" w:themeColor="text1"/>
        </w:rPr>
        <w:t>7.</w:t>
      </w:r>
      <w:r w:rsidR="000D48C7">
        <w:rPr>
          <w:b/>
          <w:color w:val="000000" w:themeColor="text1"/>
        </w:rPr>
        <w:t>10</w:t>
      </w:r>
      <w:r w:rsidRPr="00543863">
        <w:rPr>
          <w:color w:val="000000" w:themeColor="text1"/>
        </w:rPr>
        <w:t xml:space="preserve">. </w:t>
      </w:r>
      <w:r w:rsidR="0029375F" w:rsidRPr="00543863">
        <w:rPr>
          <w:color w:val="000000" w:themeColor="text1"/>
        </w:rPr>
        <w:t xml:space="preserve">  </w:t>
      </w:r>
      <w:r w:rsidRPr="00543863">
        <w:rPr>
          <w:color w:val="000000" w:themeColor="text1"/>
        </w:rPr>
        <w:t>Bu ihalede tekliflerin değerlendirilmesinde, ekonomik açıdan en avantajlı teklif olarak, şartnamede belirtilen tüm şartların kabul edildiği ve komisyonca karar verilen ödeme şekline göre kişi başına ve toplam olarak verilen en yüksek promosyon tutar teklifi esas alınacaktır.</w:t>
      </w:r>
    </w:p>
    <w:p w:rsidR="0023706C" w:rsidRDefault="0023706C" w:rsidP="0023706C">
      <w:pPr>
        <w:jc w:val="both"/>
      </w:pPr>
      <w:r>
        <w:rPr>
          <w:b/>
        </w:rPr>
        <w:lastRenderedPageBreak/>
        <w:t>7</w:t>
      </w:r>
      <w:r w:rsidRPr="005E43D6">
        <w:rPr>
          <w:b/>
        </w:rPr>
        <w:t>.1</w:t>
      </w:r>
      <w:r w:rsidR="000D48C7">
        <w:rPr>
          <w:b/>
        </w:rPr>
        <w:t>1</w:t>
      </w:r>
      <w:r w:rsidRPr="005E43D6">
        <w:rPr>
          <w:b/>
        </w:rPr>
        <w:t>.</w:t>
      </w:r>
      <w:r w:rsidRPr="005E43D6">
        <w:rPr>
          <w:b/>
        </w:rPr>
        <w:tab/>
      </w:r>
      <w:r w:rsidRPr="005E43D6">
        <w:t>Komisyon, ihale saatinden önce ihaleyi iptal etmekte serbesttir. İhalenin iptal edilmesi durumunda teklif veren bankalarca herhangi bir hak talep edilemez.</w:t>
      </w:r>
    </w:p>
    <w:p w:rsidR="0023706C" w:rsidRDefault="0023706C" w:rsidP="0023706C">
      <w:pPr>
        <w:jc w:val="both"/>
      </w:pPr>
      <w:r>
        <w:rPr>
          <w:b/>
        </w:rPr>
        <w:t>7</w:t>
      </w:r>
      <w:r w:rsidRPr="005E43D6">
        <w:rPr>
          <w:b/>
        </w:rPr>
        <w:t>.1</w:t>
      </w:r>
      <w:r w:rsidR="000D48C7">
        <w:rPr>
          <w:b/>
        </w:rPr>
        <w:t>2</w:t>
      </w:r>
      <w:r w:rsidRPr="005E43D6">
        <w:rPr>
          <w:b/>
        </w:rPr>
        <w:t>.</w:t>
      </w:r>
      <w:r w:rsidRPr="005E43D6">
        <w:t xml:space="preserve">Komisyon, </w:t>
      </w:r>
      <w:r w:rsidRPr="0023706C">
        <w:rPr>
          <w:b/>
          <w:u w:val="single"/>
        </w:rPr>
        <w:t>ihale teklif fiyatını uygun görmemesi halinde iptal etmekte serbesttir</w:t>
      </w:r>
      <w:r w:rsidRPr="005E43D6">
        <w:t>. İhalenin iptal edilmesi durumunda teklif veren bankalarca herhangi bir hak talep edilemez.</w:t>
      </w:r>
    </w:p>
    <w:p w:rsidR="009D4E66" w:rsidRDefault="009D4E66" w:rsidP="0023706C">
      <w:pPr>
        <w:jc w:val="both"/>
      </w:pPr>
    </w:p>
    <w:p w:rsidR="00543863" w:rsidRDefault="00543863" w:rsidP="0023706C">
      <w:pPr>
        <w:jc w:val="both"/>
      </w:pPr>
    </w:p>
    <w:p w:rsidR="000B54D1" w:rsidRPr="005E43D6" w:rsidRDefault="000B54D1" w:rsidP="00E0016F">
      <w:pPr>
        <w:jc w:val="both"/>
        <w:rPr>
          <w:b/>
        </w:rPr>
      </w:pPr>
      <w:r w:rsidRPr="005E43D6">
        <w:rPr>
          <w:b/>
        </w:rPr>
        <w:t>Madde 8. Protokol</w:t>
      </w:r>
    </w:p>
    <w:p w:rsidR="000B54D1" w:rsidRPr="00543863" w:rsidRDefault="000B54D1" w:rsidP="00E0016F">
      <w:pPr>
        <w:jc w:val="both"/>
        <w:rPr>
          <w:color w:val="000000" w:themeColor="text1"/>
        </w:rPr>
      </w:pPr>
      <w:r w:rsidRPr="00543863">
        <w:rPr>
          <w:b/>
          <w:color w:val="000000" w:themeColor="text1"/>
        </w:rPr>
        <w:t>8.1</w:t>
      </w:r>
      <w:r w:rsidRPr="00543863">
        <w:rPr>
          <w:color w:val="000000" w:themeColor="text1"/>
        </w:rPr>
        <w:t>.Ekonomik açıdan en avantajlı teklifi veren istekliye, komisyon kararı yazılı olarak bildirilecek ve sözleşmeye davet edilecektir. Ekonomik açıdan en avantajlı teklifi veren İstekli, bu davetin tebliğ tarihini izleyen 5 (beş) iş günü içinde protokolü imzalaması esastır.</w:t>
      </w:r>
    </w:p>
    <w:p w:rsidR="000B54D1" w:rsidRPr="005E43D6" w:rsidRDefault="000B54D1" w:rsidP="00E0016F">
      <w:pPr>
        <w:jc w:val="both"/>
      </w:pPr>
      <w:r w:rsidRPr="005E43D6">
        <w:rPr>
          <w:b/>
        </w:rPr>
        <w:t>8.2</w:t>
      </w:r>
      <w:r w:rsidR="00192429">
        <w:rPr>
          <w:b/>
        </w:rPr>
        <w:t xml:space="preserve">. </w:t>
      </w:r>
      <w:r w:rsidRPr="005E43D6">
        <w:t>Ekonomik açıdan en avantajlı teklif veren isteklinin, sözleşme imzalama süresi içerisinde, sözleşmeyi imzalamaması halinde, açık artırma sonucunda verdiği teklifin % 20 (yüzde yirmi) si kadar ceza ödemeyi kabul eder. Bu aşamadan sonra</w:t>
      </w:r>
      <w:r w:rsidR="00436026">
        <w:t xml:space="preserve"> ihale komisyonunca uygun görülmesi halinde</w:t>
      </w:r>
      <w:r w:rsidRPr="005E43D6">
        <w:t xml:space="preserve"> aynı koşullarda ekonomik açıdan en avantajlı ikinci teklifi veren istekli protokolü imzalamaya davet edilir.</w:t>
      </w:r>
    </w:p>
    <w:p w:rsidR="000B54D1" w:rsidRPr="00CA2972" w:rsidRDefault="00192429" w:rsidP="00E0016F">
      <w:pPr>
        <w:jc w:val="both"/>
        <w:rPr>
          <w:color w:val="000000" w:themeColor="text1"/>
        </w:rPr>
      </w:pPr>
      <w:r>
        <w:rPr>
          <w:b/>
        </w:rPr>
        <w:t>8</w:t>
      </w:r>
      <w:r w:rsidRPr="00CA2972">
        <w:rPr>
          <w:b/>
          <w:color w:val="000000" w:themeColor="text1"/>
        </w:rPr>
        <w:t>.</w:t>
      </w:r>
      <w:r w:rsidR="00805C3C" w:rsidRPr="00CA2972">
        <w:rPr>
          <w:b/>
          <w:color w:val="000000" w:themeColor="text1"/>
        </w:rPr>
        <w:t>3</w:t>
      </w:r>
      <w:r w:rsidRPr="00CA2972">
        <w:rPr>
          <w:b/>
          <w:color w:val="000000" w:themeColor="text1"/>
        </w:rPr>
        <w:t xml:space="preserve">. </w:t>
      </w:r>
      <w:r w:rsidR="000B54D1" w:rsidRPr="00CA2972">
        <w:rPr>
          <w:color w:val="000000" w:themeColor="text1"/>
        </w:rPr>
        <w:t xml:space="preserve">Protokol, </w:t>
      </w:r>
      <w:r w:rsidRPr="00CA2972">
        <w:rPr>
          <w:b/>
          <w:color w:val="000000" w:themeColor="text1"/>
          <w:u w:val="single"/>
        </w:rPr>
        <w:t>bankaca hazırlanan taslak protokolün maddeleri üzerinde mutabık kalınması</w:t>
      </w:r>
      <w:r w:rsidR="00B3436D" w:rsidRPr="00CA2972">
        <w:rPr>
          <w:b/>
          <w:color w:val="000000" w:themeColor="text1"/>
          <w:u w:val="single"/>
        </w:rPr>
        <w:t xml:space="preserve"> halinde </w:t>
      </w:r>
      <w:r w:rsidR="001C5133" w:rsidRPr="00CA2972">
        <w:rPr>
          <w:color w:val="000000" w:themeColor="text1"/>
        </w:rPr>
        <w:t>ve kurum</w:t>
      </w:r>
      <w:r w:rsidR="000B54D1" w:rsidRPr="00CA2972">
        <w:rPr>
          <w:color w:val="000000" w:themeColor="text1"/>
        </w:rPr>
        <w:t xml:space="preserve"> adına komisyon ile ekonomik açıdan en avantajlı teklifi veren ve ihale üzerinde kalan istekli ile imzalanacaktır. Protokolün imzalanmasından sonra yüklenici banka, sözleşmenin başlayacağı ilk güne kadar tüm işlemlerini hazır hale getirecektir.</w:t>
      </w:r>
    </w:p>
    <w:p w:rsidR="006A3031" w:rsidRPr="00CA2972" w:rsidRDefault="006A3031" w:rsidP="006A3031">
      <w:pPr>
        <w:jc w:val="both"/>
        <w:rPr>
          <w:b/>
          <w:color w:val="000000" w:themeColor="text1"/>
        </w:rPr>
      </w:pPr>
      <w:r w:rsidRPr="00CA2972">
        <w:rPr>
          <w:b/>
          <w:color w:val="000000" w:themeColor="text1"/>
        </w:rPr>
        <w:t>8.</w:t>
      </w:r>
      <w:r w:rsidR="00805C3C" w:rsidRPr="00CA2972">
        <w:rPr>
          <w:b/>
          <w:color w:val="000000" w:themeColor="text1"/>
        </w:rPr>
        <w:t>4</w:t>
      </w:r>
      <w:r w:rsidRPr="00CA2972">
        <w:rPr>
          <w:b/>
          <w:color w:val="000000" w:themeColor="text1"/>
        </w:rPr>
        <w:t xml:space="preserve">. </w:t>
      </w:r>
      <w:r w:rsidR="0029375F" w:rsidRPr="00CA2972">
        <w:rPr>
          <w:color w:val="000000" w:themeColor="text1"/>
        </w:rPr>
        <w:t>Protokol,</w:t>
      </w:r>
      <w:r w:rsidR="0029375F" w:rsidRPr="00CA2972">
        <w:rPr>
          <w:color w:val="000000" w:themeColor="text1"/>
          <w:u w:val="single"/>
        </w:rPr>
        <w:t xml:space="preserve"> Bankaca</w:t>
      </w:r>
      <w:r w:rsidRPr="00CA2972">
        <w:rPr>
          <w:color w:val="000000" w:themeColor="text1"/>
          <w:u w:val="single"/>
        </w:rPr>
        <w:t xml:space="preserve"> hazırlanan taslak protokolün maddeleri üzerinde mutabık kalınmaması halinde </w:t>
      </w:r>
      <w:r w:rsidR="00CA2972" w:rsidRPr="00CA2972">
        <w:rPr>
          <w:color w:val="000000" w:themeColor="text1"/>
          <w:u w:val="single"/>
        </w:rPr>
        <w:t xml:space="preserve">en yüksek teklif veren ikinci istekli banka ile görüşülebilir. </w:t>
      </w:r>
      <w:r w:rsidR="00CA2972" w:rsidRPr="00CA2972">
        <w:rPr>
          <w:color w:val="000000" w:themeColor="text1"/>
        </w:rPr>
        <w:t>Anlaşma sağlanamaması halinde</w:t>
      </w:r>
      <w:r w:rsidRPr="00CA2972">
        <w:rPr>
          <w:color w:val="000000" w:themeColor="text1"/>
        </w:rPr>
        <w:t xml:space="preserve"> İhalenin iptal edilmesi durumunda teklif veren bankalarca herhangi bir hak talep edilemez.</w:t>
      </w:r>
    </w:p>
    <w:p w:rsidR="000B54D1" w:rsidRPr="005E43D6" w:rsidRDefault="000B54D1" w:rsidP="00E0016F">
      <w:pPr>
        <w:jc w:val="both"/>
        <w:rPr>
          <w:b/>
        </w:rPr>
      </w:pPr>
      <w:r w:rsidRPr="005E43D6">
        <w:rPr>
          <w:b/>
        </w:rPr>
        <w:t>Madde 9- Cezai Hükümler</w:t>
      </w:r>
    </w:p>
    <w:p w:rsidR="000B54D1" w:rsidRPr="00CA2972" w:rsidRDefault="000B54D1" w:rsidP="00E0016F">
      <w:pPr>
        <w:jc w:val="both"/>
        <w:rPr>
          <w:color w:val="000000" w:themeColor="text1"/>
        </w:rPr>
      </w:pPr>
      <w:r w:rsidRPr="00CA2972">
        <w:rPr>
          <w:b/>
          <w:color w:val="000000" w:themeColor="text1"/>
        </w:rPr>
        <w:t>9.1</w:t>
      </w:r>
      <w:r w:rsidRPr="00CA2972">
        <w:rPr>
          <w:color w:val="000000" w:themeColor="text1"/>
        </w:rPr>
        <w:tab/>
        <w:t xml:space="preserve">Banka, sözleşmedeki yükümlülüklerini yerine getirmediği takdirde; yazılı olarak uyarılır, tekrarında ise sözleşme bedelinin % 10 (yüzde on)’u oranında ceza ödemeyi kabul eder. Üçüncü defa tekrarında ise sözleşme tek taraflı </w:t>
      </w:r>
      <w:r w:rsidR="00CA2972" w:rsidRPr="00CA2972">
        <w:rPr>
          <w:color w:val="000000" w:themeColor="text1"/>
        </w:rPr>
        <w:t>olarak feshedilir. Sözleşmede</w:t>
      </w:r>
      <w:r w:rsidRPr="00CA2972">
        <w:rPr>
          <w:color w:val="000000" w:themeColor="text1"/>
        </w:rPr>
        <w:t xml:space="preserve"> belirtilen hususlar banka tarafından yerine getirilmediği takdirde banka herhangi bir hak talep edemez ve davacı olamaz.</w:t>
      </w:r>
    </w:p>
    <w:p w:rsidR="000B54D1" w:rsidRPr="005E43D6" w:rsidRDefault="000B54D1" w:rsidP="00E0016F">
      <w:pPr>
        <w:jc w:val="both"/>
      </w:pPr>
      <w:r w:rsidRPr="005E43D6">
        <w:rPr>
          <w:b/>
        </w:rPr>
        <w:t>9.2</w:t>
      </w:r>
      <w:r w:rsidRPr="005E43D6">
        <w:t xml:space="preserve"> Anlaşma yapılan bankanın herhangi bir sebepten dolayı kapanması halinde sözleşme kendiliğinden sona erer, taraflar, protokolün bitiminden en az bir ay öncesinden yazılı haber vermek koşuluyla, protokolü sona erdirebilir.</w:t>
      </w:r>
    </w:p>
    <w:p w:rsidR="006C3BFC" w:rsidRDefault="000B54D1" w:rsidP="00E0016F">
      <w:pPr>
        <w:jc w:val="both"/>
      </w:pPr>
      <w:r w:rsidRPr="005E43D6">
        <w:rPr>
          <w:b/>
        </w:rPr>
        <w:t>9.3</w:t>
      </w:r>
      <w:r w:rsidRPr="005E43D6">
        <w:t xml:space="preserve"> Banka, imzalanacak protokol ile üstlendiği hak ve yükümlülüklerini </w:t>
      </w:r>
      <w:r w:rsidR="003156FD">
        <w:t>Kurumların</w:t>
      </w:r>
      <w:r w:rsidRPr="005E43D6">
        <w:t xml:space="preserve"> izni olmaksızın tamamen veya kısmen bir başkasına devredemez. Devrettiği takdirde her türlü sorumluluğu Banka</w:t>
      </w:r>
      <w:r>
        <w:t>’</w:t>
      </w:r>
      <w:r w:rsidRPr="005E43D6">
        <w:t xml:space="preserve">ya ait olmak üzere </w:t>
      </w:r>
      <w:r w:rsidR="003156FD">
        <w:t>kurumlar</w:t>
      </w:r>
      <w:r w:rsidRPr="005E43D6">
        <w:t xml:space="preserve"> mahkemeden bir karar almaya, ihtar ve protestoya gerek kalmaksızın sözleşmeyi sona erdirme hakkına sahiptir.</w:t>
      </w:r>
    </w:p>
    <w:p w:rsidR="000B54D1" w:rsidRPr="005E43D6" w:rsidRDefault="000B54D1" w:rsidP="00E0016F">
      <w:pPr>
        <w:jc w:val="both"/>
        <w:rPr>
          <w:b/>
        </w:rPr>
      </w:pPr>
      <w:r w:rsidRPr="005E43D6">
        <w:rPr>
          <w:b/>
        </w:rPr>
        <w:t>Madde 10-  Diğer Hükümler</w:t>
      </w:r>
    </w:p>
    <w:p w:rsidR="000B54D1" w:rsidRPr="00CA2972" w:rsidRDefault="000B54D1" w:rsidP="00E0016F">
      <w:pPr>
        <w:jc w:val="both"/>
        <w:rPr>
          <w:color w:val="000000" w:themeColor="text1"/>
        </w:rPr>
      </w:pPr>
      <w:r w:rsidRPr="00CA2972">
        <w:rPr>
          <w:b/>
          <w:color w:val="000000" w:themeColor="text1"/>
        </w:rPr>
        <w:t>1</w:t>
      </w:r>
      <w:r w:rsidR="001C5133" w:rsidRPr="00CA2972">
        <w:rPr>
          <w:b/>
          <w:color w:val="000000" w:themeColor="text1"/>
        </w:rPr>
        <w:t>0</w:t>
      </w:r>
      <w:r w:rsidRPr="00CA2972">
        <w:rPr>
          <w:b/>
          <w:color w:val="000000" w:themeColor="text1"/>
        </w:rPr>
        <w:t>.1.</w:t>
      </w:r>
      <w:r w:rsidRPr="00CA2972">
        <w:rPr>
          <w:color w:val="000000" w:themeColor="text1"/>
        </w:rPr>
        <w:tab/>
        <w:t>Banka, sözleşme ve eklerinden doğan damga vergisi ve ilgili diğer yükümlülüklerin yerine getirilmesine ait her türlü vergi, res</w:t>
      </w:r>
      <w:r w:rsidR="003E1B4A" w:rsidRPr="00CA2972">
        <w:rPr>
          <w:color w:val="000000" w:themeColor="text1"/>
        </w:rPr>
        <w:t>i</w:t>
      </w:r>
      <w:r w:rsidRPr="00CA2972">
        <w:rPr>
          <w:color w:val="000000" w:themeColor="text1"/>
        </w:rPr>
        <w:t xml:space="preserve">m ve harçları karşılamakla yükümlü olup, sözleşmeden önce vergilerin yatırıldığını gösterir makbuzları </w:t>
      </w:r>
      <w:r w:rsidR="001C5133" w:rsidRPr="00CA2972">
        <w:rPr>
          <w:color w:val="000000" w:themeColor="text1"/>
        </w:rPr>
        <w:t>Toprakkale</w:t>
      </w:r>
      <w:r w:rsidRPr="00CA2972">
        <w:rPr>
          <w:color w:val="000000" w:themeColor="text1"/>
        </w:rPr>
        <w:t xml:space="preserve"> İlçe Milli Eğitim Müdürlüğüne personel eliyle imza mukabilinde ibraz etmek zorundadır.</w:t>
      </w:r>
    </w:p>
    <w:p w:rsidR="000B54D1" w:rsidRPr="005E43D6" w:rsidRDefault="000B54D1" w:rsidP="00E0016F">
      <w:pPr>
        <w:jc w:val="both"/>
      </w:pPr>
      <w:r w:rsidRPr="005E43D6">
        <w:rPr>
          <w:b/>
        </w:rPr>
        <w:lastRenderedPageBreak/>
        <w:t>1</w:t>
      </w:r>
      <w:r w:rsidR="001C5133">
        <w:rPr>
          <w:b/>
        </w:rPr>
        <w:t>0</w:t>
      </w:r>
      <w:r w:rsidRPr="005E43D6">
        <w:rPr>
          <w:b/>
        </w:rPr>
        <w:t>.2.</w:t>
      </w:r>
      <w:r w:rsidRPr="005E43D6">
        <w:tab/>
        <w:t>Komisyon, banka promosyonuna ilişkin ihaleyi hiçbir gerekçe göstermeksizin yapıp yapmamaya, yapılmış olan ihaleyi iptal etmeye yetkilidir. Böyle bir durumda isteklilerce herhangi bir hak ileri sürülemez ve kurumdan herhangi bir talepte bulunamaz.</w:t>
      </w:r>
    </w:p>
    <w:p w:rsidR="000B54D1" w:rsidRPr="00CA2972" w:rsidRDefault="000B54D1" w:rsidP="00E0016F">
      <w:pPr>
        <w:jc w:val="both"/>
        <w:rPr>
          <w:color w:val="000000" w:themeColor="text1"/>
        </w:rPr>
      </w:pPr>
      <w:r w:rsidRPr="00CA2972">
        <w:rPr>
          <w:b/>
          <w:color w:val="000000" w:themeColor="text1"/>
        </w:rPr>
        <w:t>1</w:t>
      </w:r>
      <w:r w:rsidR="001C5133" w:rsidRPr="00CA2972">
        <w:rPr>
          <w:b/>
          <w:color w:val="000000" w:themeColor="text1"/>
        </w:rPr>
        <w:t>0</w:t>
      </w:r>
      <w:r w:rsidRPr="00CA2972">
        <w:rPr>
          <w:b/>
          <w:color w:val="000000" w:themeColor="text1"/>
        </w:rPr>
        <w:t>.3.</w:t>
      </w:r>
      <w:r w:rsidR="002817FF" w:rsidRPr="00CA2972">
        <w:rPr>
          <w:color w:val="000000" w:themeColor="text1"/>
        </w:rPr>
        <w:tab/>
        <w:t>İhale üzerine</w:t>
      </w:r>
      <w:r w:rsidR="00436026" w:rsidRPr="00CA2972">
        <w:rPr>
          <w:color w:val="000000" w:themeColor="text1"/>
        </w:rPr>
        <w:t xml:space="preserve"> kalan banka</w:t>
      </w:r>
      <w:r w:rsidRPr="00CA2972">
        <w:rPr>
          <w:color w:val="000000" w:themeColor="text1"/>
        </w:rPr>
        <w:t xml:space="preserve"> ile imzalanacak olan sözleşmede bu şartnamede belirtilen hususlar dışında farklı </w:t>
      </w:r>
      <w:r w:rsidR="00077270" w:rsidRPr="00CA2972">
        <w:rPr>
          <w:color w:val="000000" w:themeColor="text1"/>
        </w:rPr>
        <w:t>hükümler</w:t>
      </w:r>
      <w:r w:rsidRPr="00CA2972">
        <w:rPr>
          <w:color w:val="000000" w:themeColor="text1"/>
        </w:rPr>
        <w:t xml:space="preserve"> içeren hususlar bulunmayacaktır.</w:t>
      </w:r>
    </w:p>
    <w:p w:rsidR="00CC284C" w:rsidRPr="0029375F" w:rsidRDefault="000B54D1" w:rsidP="00CC284C">
      <w:pPr>
        <w:jc w:val="both"/>
        <w:rPr>
          <w:color w:val="000000" w:themeColor="text1"/>
        </w:rPr>
      </w:pPr>
      <w:r w:rsidRPr="00BB77CD">
        <w:rPr>
          <w:b/>
        </w:rPr>
        <w:t>1</w:t>
      </w:r>
      <w:r w:rsidR="001C5133">
        <w:rPr>
          <w:b/>
        </w:rPr>
        <w:t>0</w:t>
      </w:r>
      <w:r w:rsidRPr="00BB77CD">
        <w:rPr>
          <w:b/>
        </w:rPr>
        <w:t>.4.</w:t>
      </w:r>
      <w:r w:rsidRPr="00BB77CD">
        <w:tab/>
      </w:r>
      <w:r w:rsidR="008E5FBE" w:rsidRPr="00CA2972">
        <w:rPr>
          <w:color w:val="000000" w:themeColor="text1"/>
        </w:rPr>
        <w:t xml:space="preserve">Teklifler </w:t>
      </w:r>
      <w:r w:rsidR="000D48C7">
        <w:rPr>
          <w:color w:val="000000" w:themeColor="text1"/>
        </w:rPr>
        <w:t>20</w:t>
      </w:r>
      <w:r w:rsidR="00CA2972" w:rsidRPr="00CA2972">
        <w:rPr>
          <w:color w:val="000000" w:themeColor="text1"/>
        </w:rPr>
        <w:t xml:space="preserve">.03.2025 </w:t>
      </w:r>
      <w:r w:rsidR="000D48C7">
        <w:rPr>
          <w:color w:val="000000" w:themeColor="text1"/>
        </w:rPr>
        <w:t>Perşembe</w:t>
      </w:r>
      <w:r w:rsidR="0029375F" w:rsidRPr="00CA2972">
        <w:rPr>
          <w:color w:val="000000" w:themeColor="text1"/>
        </w:rPr>
        <w:t xml:space="preserve"> </w:t>
      </w:r>
      <w:r w:rsidR="00805DF4" w:rsidRPr="00CA2972">
        <w:rPr>
          <w:color w:val="000000" w:themeColor="text1"/>
        </w:rPr>
        <w:t>günü</w:t>
      </w:r>
      <w:r w:rsidR="0029375F" w:rsidRPr="00CA2972">
        <w:rPr>
          <w:color w:val="000000" w:themeColor="text1"/>
        </w:rPr>
        <w:t xml:space="preserve"> </w:t>
      </w:r>
      <w:r w:rsidR="001C5133" w:rsidRPr="00CA2972">
        <w:rPr>
          <w:color w:val="000000" w:themeColor="text1"/>
        </w:rPr>
        <w:t>saat: 10</w:t>
      </w:r>
      <w:r w:rsidRPr="00CA2972">
        <w:rPr>
          <w:color w:val="000000" w:themeColor="text1"/>
        </w:rPr>
        <w:t>.</w:t>
      </w:r>
      <w:r w:rsidR="00077270" w:rsidRPr="00CA2972">
        <w:rPr>
          <w:color w:val="000000" w:themeColor="text1"/>
        </w:rPr>
        <w:t>0</w:t>
      </w:r>
      <w:r w:rsidRPr="00CA2972">
        <w:rPr>
          <w:color w:val="000000" w:themeColor="text1"/>
        </w:rPr>
        <w:t xml:space="preserve">0’a kadar </w:t>
      </w:r>
      <w:r w:rsidR="001C5133" w:rsidRPr="00CA2972">
        <w:rPr>
          <w:color w:val="000000" w:themeColor="text1"/>
        </w:rPr>
        <w:t>Toprakkale</w:t>
      </w:r>
      <w:r w:rsidRPr="00CA2972">
        <w:rPr>
          <w:color w:val="000000" w:themeColor="text1"/>
        </w:rPr>
        <w:t xml:space="preserve"> İlçe Milli Eğitim Müdürlüğüne sunulacaktır.</w:t>
      </w:r>
      <w:r w:rsidRPr="0029375F">
        <w:rPr>
          <w:color w:val="000000" w:themeColor="text1"/>
        </w:rPr>
        <w:t xml:space="preserve"> </w:t>
      </w:r>
    </w:p>
    <w:p w:rsidR="001C5133" w:rsidRDefault="001C5133" w:rsidP="00CC284C">
      <w:pPr>
        <w:jc w:val="both"/>
      </w:pPr>
      <w:r w:rsidRPr="001C5133">
        <w:rPr>
          <w:b/>
        </w:rPr>
        <w:t>1</w:t>
      </w:r>
      <w:r>
        <w:rPr>
          <w:b/>
        </w:rPr>
        <w:t>0</w:t>
      </w:r>
      <w:r w:rsidRPr="001C5133">
        <w:rPr>
          <w:b/>
        </w:rPr>
        <w:t>.5.</w:t>
      </w:r>
      <w:r w:rsidRPr="005E43D6">
        <w:t>Banka, bu şartnamede belirtilen şartları yerine getirmekle yükümlüdür</w:t>
      </w:r>
    </w:p>
    <w:p w:rsidR="001C5133" w:rsidRDefault="001C5133" w:rsidP="00CC284C">
      <w:pPr>
        <w:jc w:val="both"/>
      </w:pPr>
      <w:r w:rsidRPr="001C5133">
        <w:rPr>
          <w:b/>
        </w:rPr>
        <w:t>1</w:t>
      </w:r>
      <w:r>
        <w:rPr>
          <w:b/>
        </w:rPr>
        <w:t>0</w:t>
      </w:r>
      <w:r w:rsidRPr="001C5133">
        <w:rPr>
          <w:b/>
        </w:rPr>
        <w:t>.6.</w:t>
      </w:r>
      <w:r w:rsidR="00DD04F1">
        <w:t xml:space="preserve"> </w:t>
      </w:r>
      <w:r>
        <w:t>İ</w:t>
      </w:r>
      <w:r w:rsidRPr="005E43D6">
        <w:t xml:space="preserve">htilaf halinde </w:t>
      </w:r>
      <w:r>
        <w:t>Osmaniye</w:t>
      </w:r>
      <w:r w:rsidRPr="005E43D6">
        <w:t xml:space="preserve"> Mahkemeleri ve İcra Daireleri yetkilidir.</w:t>
      </w:r>
    </w:p>
    <w:p w:rsidR="00CA2972" w:rsidRDefault="00CA2972" w:rsidP="00CC284C">
      <w:pPr>
        <w:jc w:val="both"/>
      </w:pPr>
    </w:p>
    <w:p w:rsidR="00CA2972" w:rsidRPr="001C5133" w:rsidRDefault="00CA2972" w:rsidP="00CC284C">
      <w:pPr>
        <w:jc w:val="both"/>
        <w:rPr>
          <w:color w:val="FF0000"/>
        </w:rPr>
      </w:pPr>
    </w:p>
    <w:tbl>
      <w:tblPr>
        <w:tblpPr w:leftFromText="141" w:rightFromText="141" w:vertAnchor="text" w:tblpY="1"/>
        <w:tblOverlap w:val="never"/>
        <w:tblW w:w="0" w:type="auto"/>
        <w:tblCellMar>
          <w:left w:w="0" w:type="dxa"/>
          <w:right w:w="0" w:type="dxa"/>
        </w:tblCellMar>
        <w:tblLook w:val="0000" w:firstRow="0" w:lastRow="0" w:firstColumn="0" w:lastColumn="0" w:noHBand="0" w:noVBand="0"/>
      </w:tblPr>
      <w:tblGrid>
        <w:gridCol w:w="8352"/>
      </w:tblGrid>
      <w:tr w:rsidR="00435F09" w:rsidRPr="00435F09" w:rsidTr="0029375F">
        <w:trPr>
          <w:trHeight w:val="3450"/>
        </w:trPr>
        <w:tc>
          <w:tcPr>
            <w:tcW w:w="8352" w:type="dxa"/>
            <w:tcBorders>
              <w:top w:val="nil"/>
              <w:left w:val="nil"/>
              <w:bottom w:val="nil"/>
              <w:right w:val="nil"/>
            </w:tcBorders>
          </w:tcPr>
          <w:p w:rsidR="00ED6608" w:rsidRDefault="00435F09" w:rsidP="0029375F">
            <w:pPr>
              <w:jc w:val="center"/>
              <w:rPr>
                <w:rFonts w:ascii="Verdana" w:hAnsi="Verdana"/>
                <w:b/>
                <w:sz w:val="18"/>
                <w:szCs w:val="18"/>
              </w:rPr>
            </w:pPr>
            <w:r w:rsidRPr="00435F09">
              <w:rPr>
                <w:rFonts w:ascii="Verdana" w:hAnsi="Verdana"/>
                <w:b/>
                <w:sz w:val="18"/>
                <w:szCs w:val="18"/>
              </w:rPr>
              <w:t xml:space="preserve">BANKA PROMOSYONU İHALE KOMİSYONU        </w:t>
            </w:r>
          </w:p>
          <w:p w:rsidR="00ED6608" w:rsidRDefault="00ED6608" w:rsidP="0029375F">
            <w:pPr>
              <w:pStyle w:val="AralkYok"/>
            </w:pPr>
          </w:p>
          <w:p w:rsidR="00435F09" w:rsidRDefault="001D7BAB" w:rsidP="001D7BAB">
            <w:pPr>
              <w:pStyle w:val="AralkYok"/>
            </w:pPr>
            <w:r>
              <w:t xml:space="preserve">                               </w:t>
            </w:r>
            <w:r w:rsidR="00116B24">
              <w:t xml:space="preserve">                                             </w:t>
            </w:r>
            <w:r>
              <w:t xml:space="preserve">  </w:t>
            </w:r>
            <w:r w:rsidR="00796ED3">
              <w:t xml:space="preserve"> </w:t>
            </w:r>
            <w:r w:rsidR="00ED6608">
              <w:t xml:space="preserve">Başkan                                                                    </w:t>
            </w:r>
            <w:r>
              <w:t xml:space="preserve">        </w:t>
            </w:r>
          </w:p>
          <w:p w:rsidR="00ED6608" w:rsidRDefault="001D7BAB" w:rsidP="00BF1D90">
            <w:pPr>
              <w:pStyle w:val="AralkYok"/>
              <w:jc w:val="center"/>
            </w:pPr>
            <w:r>
              <w:t xml:space="preserve">      </w:t>
            </w:r>
            <w:r w:rsidR="00ED6608">
              <w:t xml:space="preserve">Durmuş SAĞLAM                                                </w:t>
            </w:r>
          </w:p>
          <w:p w:rsidR="00ED6608" w:rsidRDefault="001D7BAB" w:rsidP="00BF1D90">
            <w:pPr>
              <w:pStyle w:val="AralkYok"/>
              <w:jc w:val="center"/>
            </w:pPr>
            <w:r>
              <w:t xml:space="preserve">        </w:t>
            </w:r>
            <w:r w:rsidR="00ED6608">
              <w:t xml:space="preserve">İlçe Milli Eğitim Müdürü                               </w:t>
            </w:r>
            <w:r>
              <w:t xml:space="preserve">     </w:t>
            </w:r>
            <w:r w:rsidR="00ED6608">
              <w:t xml:space="preserve"> </w:t>
            </w:r>
          </w:p>
          <w:p w:rsidR="00ED6608" w:rsidRDefault="00ED6608" w:rsidP="00BF1D90">
            <w:pPr>
              <w:pStyle w:val="AralkYok"/>
              <w:jc w:val="center"/>
            </w:pPr>
          </w:p>
          <w:p w:rsidR="00ED6608" w:rsidRDefault="00ED6608" w:rsidP="00BF1D90">
            <w:pPr>
              <w:pStyle w:val="AralkYok"/>
              <w:jc w:val="center"/>
            </w:pPr>
          </w:p>
          <w:p w:rsidR="00ED6608" w:rsidRDefault="00ED6608" w:rsidP="00BF1D90">
            <w:pPr>
              <w:pStyle w:val="AralkYok"/>
              <w:jc w:val="center"/>
            </w:pPr>
          </w:p>
          <w:p w:rsidR="00435F09" w:rsidRDefault="00796ED3" w:rsidP="00796ED3">
            <w:pPr>
              <w:pStyle w:val="AralkYok"/>
            </w:pPr>
            <w:r>
              <w:t xml:space="preserve">                                       Üye                                                                      Üye                                                                 </w:t>
            </w:r>
          </w:p>
          <w:p w:rsidR="00796ED3" w:rsidRDefault="00796ED3" w:rsidP="00796ED3">
            <w:pPr>
              <w:pStyle w:val="AralkYok"/>
            </w:pPr>
            <w:r>
              <w:t xml:space="preserve">                     </w:t>
            </w:r>
            <w:r w:rsidR="00CA2972">
              <w:t xml:space="preserve"> </w:t>
            </w:r>
            <w:r>
              <w:t xml:space="preserve">     Duran Can ATAKAN                                  </w:t>
            </w:r>
            <w:r w:rsidR="00CA2972">
              <w:t xml:space="preserve"> </w:t>
            </w:r>
            <w:r>
              <w:t xml:space="preserve">   </w:t>
            </w:r>
            <w:r w:rsidR="00CA2972">
              <w:t xml:space="preserve"> </w:t>
            </w:r>
            <w:r>
              <w:t xml:space="preserve">      Ömer SOYDURAN</w:t>
            </w:r>
          </w:p>
          <w:p w:rsidR="00796ED3" w:rsidRPr="00435F09" w:rsidRDefault="00796ED3" w:rsidP="00796ED3">
            <w:pPr>
              <w:pStyle w:val="AralkYok"/>
              <w:rPr>
                <w:rFonts w:ascii="Verdana" w:hAnsi="Verdana"/>
                <w:b/>
                <w:sz w:val="18"/>
                <w:szCs w:val="18"/>
              </w:rPr>
            </w:pPr>
            <w:r>
              <w:t xml:space="preserve">             </w:t>
            </w:r>
            <w:r w:rsidR="00CA2972">
              <w:t xml:space="preserve">   </w:t>
            </w:r>
            <w:r>
              <w:t xml:space="preserve">    Eğitim Bir-Sen İlçe Temsilcisi                             Kamuda Çalışanları Temsilen</w:t>
            </w:r>
          </w:p>
        </w:tc>
      </w:tr>
    </w:tbl>
    <w:p w:rsidR="00435F09" w:rsidRPr="00435F09" w:rsidRDefault="00435F09" w:rsidP="00796ED3">
      <w:pPr>
        <w:rPr>
          <w:color w:val="FF0000"/>
          <w:sz w:val="18"/>
          <w:szCs w:val="18"/>
        </w:rPr>
      </w:pPr>
    </w:p>
    <w:sectPr w:rsidR="00435F09" w:rsidRPr="00435F09" w:rsidSect="009D4E66">
      <w:pgSz w:w="11906" w:h="16838"/>
      <w:pgMar w:top="709"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9A" w:rsidRDefault="007E3A9A" w:rsidP="00D54BDA">
      <w:pPr>
        <w:spacing w:after="0" w:line="240" w:lineRule="auto"/>
      </w:pPr>
      <w:r>
        <w:separator/>
      </w:r>
    </w:p>
  </w:endnote>
  <w:endnote w:type="continuationSeparator" w:id="0">
    <w:p w:rsidR="007E3A9A" w:rsidRDefault="007E3A9A" w:rsidP="00D5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9A" w:rsidRDefault="007E3A9A" w:rsidP="00D54BDA">
      <w:pPr>
        <w:spacing w:after="0" w:line="240" w:lineRule="auto"/>
      </w:pPr>
      <w:r>
        <w:separator/>
      </w:r>
    </w:p>
  </w:footnote>
  <w:footnote w:type="continuationSeparator" w:id="0">
    <w:p w:rsidR="007E3A9A" w:rsidRDefault="007E3A9A" w:rsidP="00D54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54D1"/>
    <w:rsid w:val="00013163"/>
    <w:rsid w:val="00023CCF"/>
    <w:rsid w:val="0002462D"/>
    <w:rsid w:val="00033399"/>
    <w:rsid w:val="0003670F"/>
    <w:rsid w:val="0004175F"/>
    <w:rsid w:val="00044BB8"/>
    <w:rsid w:val="0005732F"/>
    <w:rsid w:val="00074314"/>
    <w:rsid w:val="00077270"/>
    <w:rsid w:val="000A22F5"/>
    <w:rsid w:val="000B54D1"/>
    <w:rsid w:val="000B6E94"/>
    <w:rsid w:val="000C6B01"/>
    <w:rsid w:val="000D48C7"/>
    <w:rsid w:val="000E31DE"/>
    <w:rsid w:val="00113141"/>
    <w:rsid w:val="00116B24"/>
    <w:rsid w:val="00130C5B"/>
    <w:rsid w:val="00135074"/>
    <w:rsid w:val="00161749"/>
    <w:rsid w:val="00163F89"/>
    <w:rsid w:val="00167E75"/>
    <w:rsid w:val="00192429"/>
    <w:rsid w:val="00196D2D"/>
    <w:rsid w:val="001A1D66"/>
    <w:rsid w:val="001A55E1"/>
    <w:rsid w:val="001B2A06"/>
    <w:rsid w:val="001C5133"/>
    <w:rsid w:val="001D7BAB"/>
    <w:rsid w:val="001E2649"/>
    <w:rsid w:val="001F7368"/>
    <w:rsid w:val="002122D4"/>
    <w:rsid w:val="00221444"/>
    <w:rsid w:val="00224957"/>
    <w:rsid w:val="0023706C"/>
    <w:rsid w:val="002445AA"/>
    <w:rsid w:val="00273D79"/>
    <w:rsid w:val="002817FF"/>
    <w:rsid w:val="0029375F"/>
    <w:rsid w:val="002A1784"/>
    <w:rsid w:val="002A18C2"/>
    <w:rsid w:val="002C138D"/>
    <w:rsid w:val="002E1343"/>
    <w:rsid w:val="002E20BA"/>
    <w:rsid w:val="002E2268"/>
    <w:rsid w:val="002E25CE"/>
    <w:rsid w:val="003156FD"/>
    <w:rsid w:val="00324C21"/>
    <w:rsid w:val="00345808"/>
    <w:rsid w:val="00346ABE"/>
    <w:rsid w:val="00346DF5"/>
    <w:rsid w:val="00352C76"/>
    <w:rsid w:val="00365691"/>
    <w:rsid w:val="0036659C"/>
    <w:rsid w:val="00385DE9"/>
    <w:rsid w:val="003948E8"/>
    <w:rsid w:val="003A0FC4"/>
    <w:rsid w:val="003E1B4A"/>
    <w:rsid w:val="003E4796"/>
    <w:rsid w:val="003F6809"/>
    <w:rsid w:val="003F7538"/>
    <w:rsid w:val="0040632D"/>
    <w:rsid w:val="004153A4"/>
    <w:rsid w:val="00434215"/>
    <w:rsid w:val="00435F09"/>
    <w:rsid w:val="00436026"/>
    <w:rsid w:val="004656B3"/>
    <w:rsid w:val="00465B1C"/>
    <w:rsid w:val="004759B6"/>
    <w:rsid w:val="0048772F"/>
    <w:rsid w:val="00490D12"/>
    <w:rsid w:val="00495B58"/>
    <w:rsid w:val="004B4F48"/>
    <w:rsid w:val="004D03F4"/>
    <w:rsid w:val="004E239E"/>
    <w:rsid w:val="004E702B"/>
    <w:rsid w:val="00500DFD"/>
    <w:rsid w:val="005126E5"/>
    <w:rsid w:val="0051493E"/>
    <w:rsid w:val="00514EAB"/>
    <w:rsid w:val="00527885"/>
    <w:rsid w:val="00533D7A"/>
    <w:rsid w:val="00535E05"/>
    <w:rsid w:val="00543863"/>
    <w:rsid w:val="00545EE9"/>
    <w:rsid w:val="00546A6B"/>
    <w:rsid w:val="005549BD"/>
    <w:rsid w:val="0057131F"/>
    <w:rsid w:val="005D5A8E"/>
    <w:rsid w:val="005D5E1F"/>
    <w:rsid w:val="005E5C41"/>
    <w:rsid w:val="005F119F"/>
    <w:rsid w:val="006114D4"/>
    <w:rsid w:val="0062092C"/>
    <w:rsid w:val="0062143E"/>
    <w:rsid w:val="00632348"/>
    <w:rsid w:val="006475E4"/>
    <w:rsid w:val="00650237"/>
    <w:rsid w:val="00650FA6"/>
    <w:rsid w:val="00652585"/>
    <w:rsid w:val="00661122"/>
    <w:rsid w:val="006853A3"/>
    <w:rsid w:val="00694BF6"/>
    <w:rsid w:val="006A3031"/>
    <w:rsid w:val="006A5CBF"/>
    <w:rsid w:val="006B21A0"/>
    <w:rsid w:val="006C1AD7"/>
    <w:rsid w:val="006C3BFC"/>
    <w:rsid w:val="006C494D"/>
    <w:rsid w:val="006D0279"/>
    <w:rsid w:val="006D427A"/>
    <w:rsid w:val="006E2434"/>
    <w:rsid w:val="00714CDA"/>
    <w:rsid w:val="0072184F"/>
    <w:rsid w:val="00730BD8"/>
    <w:rsid w:val="0074036C"/>
    <w:rsid w:val="00745333"/>
    <w:rsid w:val="00747A79"/>
    <w:rsid w:val="007509AB"/>
    <w:rsid w:val="00750E18"/>
    <w:rsid w:val="00751FE8"/>
    <w:rsid w:val="00761188"/>
    <w:rsid w:val="00763CDE"/>
    <w:rsid w:val="00771EA3"/>
    <w:rsid w:val="00783328"/>
    <w:rsid w:val="00796ED3"/>
    <w:rsid w:val="007C0C04"/>
    <w:rsid w:val="007E3A9A"/>
    <w:rsid w:val="007F123F"/>
    <w:rsid w:val="00803060"/>
    <w:rsid w:val="00805C3C"/>
    <w:rsid w:val="00805DF4"/>
    <w:rsid w:val="00832214"/>
    <w:rsid w:val="008734D8"/>
    <w:rsid w:val="00875622"/>
    <w:rsid w:val="00884DAE"/>
    <w:rsid w:val="008873A0"/>
    <w:rsid w:val="0089139F"/>
    <w:rsid w:val="008A471A"/>
    <w:rsid w:val="008E5B59"/>
    <w:rsid w:val="008E5FBE"/>
    <w:rsid w:val="008F33A1"/>
    <w:rsid w:val="009004DA"/>
    <w:rsid w:val="00913056"/>
    <w:rsid w:val="009161B7"/>
    <w:rsid w:val="00946796"/>
    <w:rsid w:val="009507AD"/>
    <w:rsid w:val="009928DE"/>
    <w:rsid w:val="00993F20"/>
    <w:rsid w:val="00994EB0"/>
    <w:rsid w:val="009B544A"/>
    <w:rsid w:val="009D4E66"/>
    <w:rsid w:val="009E7D3E"/>
    <w:rsid w:val="009F28C5"/>
    <w:rsid w:val="009F625B"/>
    <w:rsid w:val="00A056F8"/>
    <w:rsid w:val="00A24B73"/>
    <w:rsid w:val="00A459DC"/>
    <w:rsid w:val="00A637C8"/>
    <w:rsid w:val="00A73F40"/>
    <w:rsid w:val="00A828D8"/>
    <w:rsid w:val="00A95E81"/>
    <w:rsid w:val="00A97B9A"/>
    <w:rsid w:val="00AA5274"/>
    <w:rsid w:val="00AC4F04"/>
    <w:rsid w:val="00AE397E"/>
    <w:rsid w:val="00B03E2A"/>
    <w:rsid w:val="00B12036"/>
    <w:rsid w:val="00B12490"/>
    <w:rsid w:val="00B14BBD"/>
    <w:rsid w:val="00B21623"/>
    <w:rsid w:val="00B2172C"/>
    <w:rsid w:val="00B3436D"/>
    <w:rsid w:val="00B740AA"/>
    <w:rsid w:val="00B807E7"/>
    <w:rsid w:val="00B82E58"/>
    <w:rsid w:val="00B84091"/>
    <w:rsid w:val="00BA1A65"/>
    <w:rsid w:val="00BB1A73"/>
    <w:rsid w:val="00BB77CD"/>
    <w:rsid w:val="00BC343B"/>
    <w:rsid w:val="00BC6664"/>
    <w:rsid w:val="00BF1D90"/>
    <w:rsid w:val="00C04376"/>
    <w:rsid w:val="00C13F3C"/>
    <w:rsid w:val="00C15A8D"/>
    <w:rsid w:val="00C15B42"/>
    <w:rsid w:val="00C41EC6"/>
    <w:rsid w:val="00C7208D"/>
    <w:rsid w:val="00C84BA0"/>
    <w:rsid w:val="00CA2972"/>
    <w:rsid w:val="00CC284C"/>
    <w:rsid w:val="00CC6914"/>
    <w:rsid w:val="00CC7169"/>
    <w:rsid w:val="00CE0030"/>
    <w:rsid w:val="00CE37B6"/>
    <w:rsid w:val="00CF4FC8"/>
    <w:rsid w:val="00D024FE"/>
    <w:rsid w:val="00D03E15"/>
    <w:rsid w:val="00D1316C"/>
    <w:rsid w:val="00D14D9C"/>
    <w:rsid w:val="00D16BD1"/>
    <w:rsid w:val="00D54BDA"/>
    <w:rsid w:val="00D63BE8"/>
    <w:rsid w:val="00DD04F1"/>
    <w:rsid w:val="00DE0ECD"/>
    <w:rsid w:val="00DF0681"/>
    <w:rsid w:val="00E0016F"/>
    <w:rsid w:val="00E1343F"/>
    <w:rsid w:val="00E25106"/>
    <w:rsid w:val="00E30ADF"/>
    <w:rsid w:val="00E42C85"/>
    <w:rsid w:val="00E463BE"/>
    <w:rsid w:val="00E66BEF"/>
    <w:rsid w:val="00E70D13"/>
    <w:rsid w:val="00E856FE"/>
    <w:rsid w:val="00EC38EC"/>
    <w:rsid w:val="00EC4B84"/>
    <w:rsid w:val="00ED3862"/>
    <w:rsid w:val="00ED6608"/>
    <w:rsid w:val="00F15A52"/>
    <w:rsid w:val="00F22A2C"/>
    <w:rsid w:val="00F467CC"/>
    <w:rsid w:val="00F85683"/>
    <w:rsid w:val="00F87C01"/>
    <w:rsid w:val="00FA4349"/>
    <w:rsid w:val="00FB5222"/>
    <w:rsid w:val="00FC16D0"/>
    <w:rsid w:val="00FE0288"/>
    <w:rsid w:val="00FE1DC1"/>
    <w:rsid w:val="00FF4E8B"/>
    <w:rsid w:val="00FF5D7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C119D-90E6-4E99-AA40-8DF98931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6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B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84DAE"/>
    <w:pPr>
      <w:spacing w:after="0" w:line="240" w:lineRule="auto"/>
    </w:pPr>
  </w:style>
  <w:style w:type="paragraph" w:styleId="BalonMetni">
    <w:name w:val="Balloon Text"/>
    <w:basedOn w:val="Normal"/>
    <w:link w:val="BalonMetniChar"/>
    <w:uiPriority w:val="99"/>
    <w:semiHidden/>
    <w:unhideWhenUsed/>
    <w:rsid w:val="003F680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809"/>
    <w:rPr>
      <w:rFonts w:ascii="Tahoma" w:hAnsi="Tahoma" w:cs="Tahoma"/>
      <w:sz w:val="16"/>
      <w:szCs w:val="16"/>
    </w:rPr>
  </w:style>
  <w:style w:type="paragraph" w:styleId="stBilgi">
    <w:name w:val="header"/>
    <w:basedOn w:val="Normal"/>
    <w:link w:val="stBilgiChar"/>
    <w:uiPriority w:val="99"/>
    <w:semiHidden/>
    <w:unhideWhenUsed/>
    <w:rsid w:val="00D54BDA"/>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D54BDA"/>
  </w:style>
  <w:style w:type="paragraph" w:styleId="AltBilgi">
    <w:name w:val="footer"/>
    <w:basedOn w:val="Normal"/>
    <w:link w:val="AltBilgiChar"/>
    <w:uiPriority w:val="99"/>
    <w:semiHidden/>
    <w:unhideWhenUsed/>
    <w:rsid w:val="00D54B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D54BDA"/>
  </w:style>
  <w:style w:type="character" w:styleId="Kpr">
    <w:name w:val="Hyperlink"/>
    <w:basedOn w:val="VarsaylanParagrafYazTipi"/>
    <w:uiPriority w:val="99"/>
    <w:unhideWhenUsed/>
    <w:rsid w:val="00023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prakkale.meb.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Pages>
  <Words>2811</Words>
  <Characters>16025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Maximum</dc:creator>
  <cp:keywords/>
  <dc:description/>
  <cp:lastModifiedBy>USER</cp:lastModifiedBy>
  <cp:revision>20</cp:revision>
  <cp:lastPrinted>2025-03-11T10:58:00Z</cp:lastPrinted>
  <dcterms:created xsi:type="dcterms:W3CDTF">2022-02-23T10:59:00Z</dcterms:created>
  <dcterms:modified xsi:type="dcterms:W3CDTF">2025-03-11T10:58:00Z</dcterms:modified>
</cp:coreProperties>
</file>